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A36E4" w14:textId="77777777" w:rsidR="006C5413" w:rsidRPr="00E503A5" w:rsidRDefault="005C7AD0" w:rsidP="0026347E">
      <w:pPr>
        <w:pStyle w:val="En-tte"/>
        <w:ind w:left="-567"/>
        <w:jc w:val="center"/>
        <w:rPr>
          <w:rFonts w:ascii="Segoe UI" w:hAnsi="Segoe UI" w:cs="Segoe UI"/>
          <w:sz w:val="24"/>
          <w:szCs w:val="24"/>
        </w:rPr>
      </w:pPr>
      <w:r w:rsidRPr="00E503A5">
        <w:rPr>
          <w:rFonts w:ascii="Segoe UI" w:hAnsi="Segoe UI" w:cs="Segoe UI"/>
          <w:b/>
          <w:i/>
          <w:noProof/>
          <w:sz w:val="24"/>
          <w:szCs w:val="24"/>
        </w:rPr>
        <w:drawing>
          <wp:inline distT="0" distB="0" distL="0" distR="0" wp14:anchorId="27CF5B99" wp14:editId="58F9C32A">
            <wp:extent cx="1226820" cy="579120"/>
            <wp:effectExtent l="0" t="0" r="0" b="0"/>
            <wp:docPr id="1" name="Image 1" descr="logoff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ffb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7E6" w:rsidRPr="00E503A5">
        <w:rPr>
          <w:rFonts w:ascii="Segoe UI" w:hAnsi="Segoe UI" w:cs="Segoe UI"/>
          <w:b/>
          <w:i/>
          <w:sz w:val="24"/>
          <w:szCs w:val="24"/>
          <w:lang w:eastAsia="en-US"/>
        </w:rPr>
        <w:t xml:space="preserve"> </w:t>
      </w:r>
      <w:r w:rsidR="0026347E" w:rsidRPr="00E503A5">
        <w:rPr>
          <w:rFonts w:ascii="Segoe UI" w:hAnsi="Segoe UI" w:cs="Segoe UI"/>
          <w:b/>
          <w:i/>
          <w:sz w:val="24"/>
          <w:szCs w:val="24"/>
          <w:lang w:eastAsia="en-US"/>
        </w:rPr>
        <w:t xml:space="preserve">  </w:t>
      </w:r>
      <w:r w:rsidR="00EB07E6" w:rsidRPr="00E503A5">
        <w:rPr>
          <w:rFonts w:ascii="Segoe UI" w:hAnsi="Segoe UI" w:cs="Segoe UI"/>
          <w:b/>
          <w:i/>
          <w:sz w:val="24"/>
          <w:szCs w:val="24"/>
          <w:lang w:eastAsia="en-US"/>
        </w:rPr>
        <w:t xml:space="preserve">  </w:t>
      </w:r>
      <w:r w:rsidRPr="00E503A5">
        <w:rPr>
          <w:rFonts w:ascii="Segoe UI" w:hAnsi="Segoe UI" w:cs="Segoe UI"/>
          <w:noProof/>
          <w:sz w:val="24"/>
          <w:szCs w:val="24"/>
        </w:rPr>
        <w:drawing>
          <wp:inline distT="0" distB="0" distL="0" distR="0" wp14:anchorId="00C10026" wp14:editId="072F55C6">
            <wp:extent cx="1082040" cy="579120"/>
            <wp:effectExtent l="0" t="0" r="0" b="0"/>
            <wp:docPr id="2" name="Image 3" descr="D:\Users\stagedir\AppData\Local\Microsoft\Windows\Temporary Internet Files\Content.Outlook\FETK8SIM\logo AM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 descr="D:\Users\stagedir\AppData\Local\Microsoft\Windows\Temporary Internet Files\Content.Outlook\FETK8SIM\logo AM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19" b="5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204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7E6" w:rsidRPr="00E503A5">
        <w:rPr>
          <w:rFonts w:ascii="Segoe UI" w:hAnsi="Segoe UI" w:cs="Segoe UI"/>
          <w:noProof/>
          <w:sz w:val="24"/>
          <w:szCs w:val="24"/>
        </w:rPr>
        <w:t xml:space="preserve">  </w:t>
      </w:r>
      <w:r w:rsidR="0026347E" w:rsidRPr="00E503A5">
        <w:rPr>
          <w:rFonts w:ascii="Segoe UI" w:hAnsi="Segoe UI" w:cs="Segoe UI"/>
          <w:noProof/>
          <w:sz w:val="24"/>
          <w:szCs w:val="24"/>
        </w:rPr>
        <w:t xml:space="preserve">  </w:t>
      </w:r>
      <w:r w:rsidR="00EB07E6" w:rsidRPr="00E503A5">
        <w:rPr>
          <w:rFonts w:ascii="Segoe UI" w:hAnsi="Segoe UI" w:cs="Segoe UI"/>
          <w:noProof/>
          <w:sz w:val="24"/>
          <w:szCs w:val="24"/>
        </w:rPr>
        <w:t xml:space="preserve"> </w:t>
      </w:r>
      <w:r w:rsidRPr="00E503A5">
        <w:rPr>
          <w:rFonts w:ascii="Segoe UI" w:hAnsi="Segoe UI" w:cs="Segoe UI"/>
          <w:b/>
          <w:i/>
          <w:noProof/>
          <w:sz w:val="24"/>
          <w:szCs w:val="24"/>
        </w:rPr>
        <w:drawing>
          <wp:inline distT="0" distB="0" distL="0" distR="0" wp14:anchorId="3DFA479A" wp14:editId="4227EDCC">
            <wp:extent cx="579120" cy="57912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0" r="40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347E" w:rsidRPr="00E503A5">
        <w:rPr>
          <w:rFonts w:ascii="Segoe UI" w:hAnsi="Segoe UI" w:cs="Segoe UI"/>
          <w:b/>
          <w:i/>
          <w:sz w:val="24"/>
          <w:szCs w:val="24"/>
          <w:lang w:eastAsia="en-US"/>
        </w:rPr>
        <w:t xml:space="preserve">  </w:t>
      </w:r>
      <w:r w:rsidR="00EB07E6" w:rsidRPr="00E503A5">
        <w:rPr>
          <w:rFonts w:ascii="Segoe UI" w:hAnsi="Segoe UI" w:cs="Segoe UI"/>
          <w:b/>
          <w:i/>
          <w:sz w:val="24"/>
          <w:szCs w:val="24"/>
          <w:lang w:eastAsia="en-US"/>
        </w:rPr>
        <w:t xml:space="preserve">   </w:t>
      </w:r>
      <w:r w:rsidRPr="00E503A5">
        <w:rPr>
          <w:rFonts w:ascii="Segoe UI" w:hAnsi="Segoe UI" w:cs="Segoe UI"/>
          <w:b/>
          <w:i/>
          <w:noProof/>
          <w:sz w:val="24"/>
          <w:szCs w:val="24"/>
        </w:rPr>
        <w:drawing>
          <wp:inline distT="0" distB="0" distL="0" distR="0" wp14:anchorId="3296D825" wp14:editId="5FEEDF60">
            <wp:extent cx="861060" cy="579120"/>
            <wp:effectExtent l="0" t="0" r="0" b="0"/>
            <wp:docPr id="4" name="Image 4" descr="Logo_GMH_couleu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_GMH_couleur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07E6" w:rsidRPr="00E503A5">
        <w:rPr>
          <w:rFonts w:ascii="Segoe UI" w:hAnsi="Segoe UI" w:cs="Segoe UI"/>
          <w:b/>
          <w:i/>
          <w:sz w:val="24"/>
          <w:szCs w:val="24"/>
          <w:lang w:eastAsia="en-US"/>
        </w:rPr>
        <w:t xml:space="preserve">  </w:t>
      </w:r>
      <w:r w:rsidR="0026347E" w:rsidRPr="00E503A5">
        <w:rPr>
          <w:rFonts w:ascii="Segoe UI" w:hAnsi="Segoe UI" w:cs="Segoe UI"/>
          <w:b/>
          <w:i/>
          <w:sz w:val="24"/>
          <w:szCs w:val="24"/>
          <w:lang w:eastAsia="en-US"/>
        </w:rPr>
        <w:t xml:space="preserve"> </w:t>
      </w:r>
      <w:r w:rsidR="00EB07E6" w:rsidRPr="00E503A5">
        <w:rPr>
          <w:rFonts w:ascii="Segoe UI" w:hAnsi="Segoe UI" w:cs="Segoe UI"/>
          <w:b/>
          <w:i/>
          <w:sz w:val="24"/>
          <w:szCs w:val="24"/>
          <w:lang w:eastAsia="en-US"/>
        </w:rPr>
        <w:t xml:space="preserve"> </w:t>
      </w:r>
      <w:r w:rsidR="0026347E" w:rsidRPr="00E503A5">
        <w:rPr>
          <w:rFonts w:ascii="Segoe UI" w:hAnsi="Segoe UI" w:cs="Segoe UI"/>
          <w:b/>
          <w:i/>
          <w:sz w:val="24"/>
          <w:szCs w:val="24"/>
          <w:lang w:eastAsia="en-US"/>
        </w:rPr>
        <w:t xml:space="preserve"> </w:t>
      </w:r>
      <w:r w:rsidRPr="00E503A5">
        <w:rPr>
          <w:rFonts w:ascii="Segoe UI" w:hAnsi="Segoe UI" w:cs="Segoe UI"/>
          <w:b/>
          <w:i/>
          <w:noProof/>
          <w:sz w:val="24"/>
          <w:szCs w:val="24"/>
        </w:rPr>
        <w:drawing>
          <wp:inline distT="0" distB="0" distL="0" distR="0" wp14:anchorId="69FC6134" wp14:editId="1778319B">
            <wp:extent cx="1440180" cy="289560"/>
            <wp:effectExtent l="0" t="0" r="0" b="0"/>
            <wp:docPr id="5" name="Image 5" descr="FNCE_LOGO_2021_SANS_SIGNAT_R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NCE_LOGO_2021_SANS_SIGNAT_RVB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38C91B" w14:textId="77777777" w:rsidR="006C5413" w:rsidRDefault="006C5413" w:rsidP="00FC78C0">
      <w:pPr>
        <w:pStyle w:val="En-tte"/>
        <w:jc w:val="right"/>
        <w:rPr>
          <w:rFonts w:ascii="Segoe UI" w:hAnsi="Segoe UI" w:cs="Segoe UI"/>
          <w:sz w:val="18"/>
        </w:rPr>
      </w:pPr>
    </w:p>
    <w:p w14:paraId="0987E974" w14:textId="77777777" w:rsidR="005C7AD0" w:rsidRPr="00E503A5" w:rsidRDefault="005C7AD0" w:rsidP="00FC78C0">
      <w:pPr>
        <w:pStyle w:val="En-tte"/>
        <w:jc w:val="right"/>
        <w:rPr>
          <w:rFonts w:ascii="Segoe UI" w:hAnsi="Segoe UI" w:cs="Segoe UI"/>
          <w:sz w:val="18"/>
        </w:rPr>
      </w:pPr>
    </w:p>
    <w:p w14:paraId="3E13B60C" w14:textId="069AF42E" w:rsidR="00FC78C0" w:rsidRPr="006C426F" w:rsidRDefault="00FC78C0" w:rsidP="00FC4204">
      <w:pPr>
        <w:pStyle w:val="En-tte"/>
        <w:jc w:val="right"/>
        <w:rPr>
          <w:rFonts w:ascii="Segoe UI" w:hAnsi="Segoe UI" w:cs="Segoe UI"/>
          <w:sz w:val="18"/>
          <w:szCs w:val="18"/>
        </w:rPr>
      </w:pPr>
      <w:r w:rsidRPr="006C426F">
        <w:rPr>
          <w:rFonts w:ascii="Segoe UI" w:hAnsi="Segoe UI" w:cs="Segoe UI"/>
          <w:sz w:val="18"/>
          <w:szCs w:val="18"/>
        </w:rPr>
        <w:t xml:space="preserve">Paris, le </w:t>
      </w:r>
      <w:r w:rsidR="008C4FC5">
        <w:rPr>
          <w:rFonts w:ascii="Segoe UI" w:hAnsi="Segoe UI" w:cs="Segoe UI"/>
          <w:sz w:val="18"/>
          <w:szCs w:val="18"/>
        </w:rPr>
        <w:t>1</w:t>
      </w:r>
      <w:r w:rsidR="008C4FC5" w:rsidRPr="008C4FC5">
        <w:rPr>
          <w:rFonts w:ascii="Segoe UI" w:hAnsi="Segoe UI" w:cs="Segoe UI"/>
          <w:sz w:val="18"/>
          <w:szCs w:val="18"/>
          <w:vertAlign w:val="superscript"/>
        </w:rPr>
        <w:t>er</w:t>
      </w:r>
      <w:r w:rsidR="008C4FC5">
        <w:rPr>
          <w:rFonts w:ascii="Segoe UI" w:hAnsi="Segoe UI" w:cs="Segoe UI"/>
          <w:sz w:val="18"/>
          <w:szCs w:val="18"/>
        </w:rPr>
        <w:t xml:space="preserve"> octobre</w:t>
      </w:r>
      <w:r w:rsidR="00180D57">
        <w:rPr>
          <w:rFonts w:ascii="Segoe UI" w:hAnsi="Segoe UI" w:cs="Segoe UI"/>
          <w:sz w:val="18"/>
          <w:szCs w:val="18"/>
        </w:rPr>
        <w:t xml:space="preserve"> 202</w:t>
      </w:r>
      <w:r w:rsidR="001A6053">
        <w:rPr>
          <w:rFonts w:ascii="Segoe UI" w:hAnsi="Segoe UI" w:cs="Segoe UI"/>
          <w:sz w:val="18"/>
          <w:szCs w:val="18"/>
        </w:rPr>
        <w:t>6</w:t>
      </w:r>
    </w:p>
    <w:p w14:paraId="153BB8F6" w14:textId="77777777" w:rsidR="00FC78C0" w:rsidRPr="00E503A5" w:rsidRDefault="00FC78C0">
      <w:pPr>
        <w:rPr>
          <w:rFonts w:ascii="Segoe UI" w:hAnsi="Segoe UI" w:cs="Segoe UI"/>
        </w:rPr>
      </w:pPr>
    </w:p>
    <w:p w14:paraId="2F337D99" w14:textId="77777777" w:rsidR="00867929" w:rsidRPr="00E503A5" w:rsidRDefault="00867929">
      <w:pPr>
        <w:rPr>
          <w:rFonts w:ascii="Segoe UI" w:hAnsi="Segoe UI" w:cs="Segoe UI"/>
        </w:rPr>
      </w:pPr>
    </w:p>
    <w:p w14:paraId="65663451" w14:textId="77777777" w:rsidR="00867929" w:rsidRPr="00E503A5" w:rsidRDefault="00867929">
      <w:pPr>
        <w:rPr>
          <w:rFonts w:ascii="Segoe UI" w:hAnsi="Segoe UI" w:cs="Segoe UI"/>
        </w:rPr>
      </w:pPr>
    </w:p>
    <w:p w14:paraId="1CF1EA2F" w14:textId="77777777" w:rsidR="007A5926" w:rsidRDefault="007A5926" w:rsidP="007A5926">
      <w:pPr>
        <w:spacing w:after="200" w:line="276" w:lineRule="auto"/>
        <w:jc w:val="center"/>
        <w:rPr>
          <w:rFonts w:ascii="Segoe UI" w:hAnsi="Segoe UI" w:cs="Segoe UI"/>
          <w:b/>
          <w:sz w:val="28"/>
          <w:szCs w:val="22"/>
          <w:lang w:eastAsia="en-US"/>
        </w:rPr>
      </w:pPr>
      <w:r w:rsidRPr="00E503A5">
        <w:rPr>
          <w:rFonts w:ascii="Segoe UI" w:hAnsi="Segoe UI" w:cs="Segoe UI"/>
          <w:b/>
          <w:sz w:val="28"/>
          <w:szCs w:val="22"/>
          <w:lang w:eastAsia="en-US"/>
        </w:rPr>
        <w:t>Communiqué de presse</w:t>
      </w:r>
    </w:p>
    <w:p w14:paraId="07295DB2" w14:textId="77777777" w:rsidR="00C7723E" w:rsidRDefault="00C7723E" w:rsidP="00C7723E">
      <w:pPr>
        <w:pStyle w:val="Sansinterligne"/>
        <w:rPr>
          <w:lang w:eastAsia="en-US"/>
        </w:rPr>
      </w:pPr>
    </w:p>
    <w:p w14:paraId="52B3B020" w14:textId="401C4462" w:rsidR="00D67E13" w:rsidRPr="00E503A5" w:rsidRDefault="003A5544" w:rsidP="00C7723E">
      <w:pPr>
        <w:jc w:val="center"/>
        <w:rPr>
          <w:rFonts w:ascii="Segoe UI" w:hAnsi="Segoe UI" w:cs="Segoe UI"/>
          <w:szCs w:val="22"/>
        </w:rPr>
      </w:pPr>
      <w:r>
        <w:rPr>
          <w:rFonts w:ascii="Segoe UI" w:hAnsi="Segoe UI" w:cs="Segoe UI"/>
          <w:sz w:val="28"/>
          <w:szCs w:val="24"/>
        </w:rPr>
        <w:t>Les r</w:t>
      </w:r>
      <w:r w:rsidR="00C7723E" w:rsidRPr="00C7723E">
        <w:rPr>
          <w:rFonts w:ascii="Segoe UI" w:hAnsi="Segoe UI" w:cs="Segoe UI"/>
          <w:sz w:val="28"/>
          <w:szCs w:val="24"/>
        </w:rPr>
        <w:t>ubans du Patrimoine 2027 : les candidatures sont ouvertes !</w:t>
      </w:r>
    </w:p>
    <w:p w14:paraId="52788AD3" w14:textId="69E8E742" w:rsidR="00867929" w:rsidRDefault="00867929">
      <w:pPr>
        <w:rPr>
          <w:rFonts w:ascii="Segoe UI" w:hAnsi="Segoe UI" w:cs="Segoe UI"/>
          <w:sz w:val="24"/>
          <w:szCs w:val="24"/>
        </w:rPr>
      </w:pPr>
    </w:p>
    <w:p w14:paraId="26FCD0E7" w14:textId="4BE70668" w:rsidR="003761BA" w:rsidRDefault="003761BA">
      <w:pPr>
        <w:rPr>
          <w:rFonts w:ascii="Segoe UI" w:hAnsi="Segoe UI" w:cs="Segoe UI"/>
          <w:sz w:val="24"/>
          <w:szCs w:val="24"/>
        </w:rPr>
      </w:pPr>
    </w:p>
    <w:p w14:paraId="3B48672B" w14:textId="5E721856" w:rsidR="00C7723E" w:rsidRPr="00C7723E" w:rsidRDefault="00C7723E" w:rsidP="00C7723E">
      <w:pPr>
        <w:jc w:val="both"/>
        <w:rPr>
          <w:rFonts w:ascii="Segoe UI" w:hAnsi="Segoe UI" w:cs="Segoe UI"/>
          <w:sz w:val="24"/>
          <w:szCs w:val="24"/>
        </w:rPr>
      </w:pPr>
      <w:r w:rsidRPr="00C7723E">
        <w:rPr>
          <w:rFonts w:ascii="Segoe UI" w:hAnsi="Segoe UI" w:cs="Segoe UI"/>
          <w:sz w:val="24"/>
          <w:szCs w:val="24"/>
        </w:rPr>
        <w:t>Une église restaurée, une halle sauvée, un patrimoine local remis en valeur… Partout en France, des communes</w:t>
      </w:r>
      <w:r w:rsidR="00BA5090">
        <w:rPr>
          <w:rFonts w:ascii="Segoe UI" w:hAnsi="Segoe UI" w:cs="Segoe UI"/>
          <w:sz w:val="24"/>
          <w:szCs w:val="24"/>
        </w:rPr>
        <w:t xml:space="preserve"> redonnent vie à </w:t>
      </w:r>
      <w:r w:rsidRPr="00C7723E">
        <w:rPr>
          <w:rFonts w:ascii="Segoe UI" w:hAnsi="Segoe UI" w:cs="Segoe UI"/>
          <w:sz w:val="24"/>
          <w:szCs w:val="24"/>
        </w:rPr>
        <w:t xml:space="preserve">des bâtiments </w:t>
      </w:r>
      <w:r w:rsidR="00BA5090">
        <w:rPr>
          <w:rFonts w:ascii="Segoe UI" w:hAnsi="Segoe UI" w:cs="Segoe UI"/>
          <w:sz w:val="24"/>
          <w:szCs w:val="24"/>
        </w:rPr>
        <w:t xml:space="preserve">qui racontent </w:t>
      </w:r>
      <w:r w:rsidR="00BA5090" w:rsidRPr="00BA5090">
        <w:rPr>
          <w:rFonts w:ascii="Segoe UI" w:hAnsi="Segoe UI" w:cs="Segoe UI"/>
          <w:sz w:val="24"/>
          <w:szCs w:val="24"/>
        </w:rPr>
        <w:t xml:space="preserve">l’histoire de </w:t>
      </w:r>
      <w:r w:rsidR="00BA5090">
        <w:rPr>
          <w:rFonts w:ascii="Segoe UI" w:hAnsi="Segoe UI" w:cs="Segoe UI"/>
          <w:sz w:val="24"/>
          <w:szCs w:val="24"/>
        </w:rPr>
        <w:t>leur</w:t>
      </w:r>
      <w:r w:rsidR="00BA5090" w:rsidRPr="00BA5090">
        <w:rPr>
          <w:rFonts w:ascii="Segoe UI" w:hAnsi="Segoe UI" w:cs="Segoe UI"/>
          <w:sz w:val="24"/>
          <w:szCs w:val="24"/>
        </w:rPr>
        <w:t xml:space="preserve"> territoire</w:t>
      </w:r>
      <w:r w:rsidRPr="00C7723E">
        <w:rPr>
          <w:rFonts w:ascii="Segoe UI" w:hAnsi="Segoe UI" w:cs="Segoe UI"/>
          <w:sz w:val="24"/>
          <w:szCs w:val="24"/>
        </w:rPr>
        <w:t xml:space="preserve">. Depuis plus de trente ans, </w:t>
      </w:r>
      <w:r w:rsidR="003A5544">
        <w:rPr>
          <w:rFonts w:ascii="Segoe UI" w:hAnsi="Segoe UI" w:cs="Segoe UI"/>
          <w:sz w:val="24"/>
          <w:szCs w:val="24"/>
        </w:rPr>
        <w:t>L</w:t>
      </w:r>
      <w:r w:rsidRPr="00C7723E">
        <w:rPr>
          <w:rFonts w:ascii="Segoe UI" w:hAnsi="Segoe UI" w:cs="Segoe UI"/>
          <w:sz w:val="24"/>
          <w:szCs w:val="24"/>
        </w:rPr>
        <w:t xml:space="preserve">es </w:t>
      </w:r>
      <w:r w:rsidR="003A5544">
        <w:rPr>
          <w:rFonts w:ascii="Segoe UI" w:hAnsi="Segoe UI" w:cs="Segoe UI"/>
          <w:sz w:val="24"/>
          <w:szCs w:val="24"/>
        </w:rPr>
        <w:t>r</w:t>
      </w:r>
      <w:r w:rsidRPr="00C7723E">
        <w:rPr>
          <w:rFonts w:ascii="Segoe UI" w:hAnsi="Segoe UI" w:cs="Segoe UI"/>
          <w:sz w:val="24"/>
          <w:szCs w:val="24"/>
        </w:rPr>
        <w:t>ubans du Patrimoine mettent à l’honneur ces projets exemplaires et celles et ceux qui les rendent possibles.</w:t>
      </w:r>
    </w:p>
    <w:p w14:paraId="3133F784" w14:textId="77777777" w:rsidR="00C7723E" w:rsidRDefault="00C7723E" w:rsidP="0003161B">
      <w:pPr>
        <w:jc w:val="both"/>
        <w:rPr>
          <w:rFonts w:ascii="Segoe UI" w:hAnsi="Segoe UI" w:cs="Segoe UI"/>
          <w:sz w:val="24"/>
          <w:szCs w:val="24"/>
        </w:rPr>
      </w:pPr>
    </w:p>
    <w:p w14:paraId="0FFBC08D" w14:textId="5A1C8ACF" w:rsidR="00C7723E" w:rsidRDefault="0042795A" w:rsidP="0003161B">
      <w:pPr>
        <w:jc w:val="both"/>
        <w:rPr>
          <w:rFonts w:ascii="Segoe UI" w:hAnsi="Segoe UI" w:cs="Segoe UI"/>
          <w:sz w:val="24"/>
          <w:szCs w:val="24"/>
        </w:rPr>
      </w:pPr>
      <w:r w:rsidRPr="0042795A">
        <w:rPr>
          <w:rFonts w:ascii="Segoe UI" w:hAnsi="Segoe UI" w:cs="Segoe UI"/>
          <w:sz w:val="24"/>
          <w:szCs w:val="24"/>
        </w:rPr>
        <w:t>Organisé par la Fédération Française du Bâtiment, en partenariat avec l’Association des maires de France et des présidents d’intercommunalité, la Fondation du patrimoine, la Fédération nationale des Caisses d’</w:t>
      </w:r>
      <w:r w:rsidR="00211F38">
        <w:rPr>
          <w:rFonts w:ascii="Segoe UI" w:hAnsi="Segoe UI" w:cs="Segoe UI"/>
          <w:sz w:val="24"/>
          <w:szCs w:val="24"/>
        </w:rPr>
        <w:t>E</w:t>
      </w:r>
      <w:r w:rsidRPr="0042795A">
        <w:rPr>
          <w:rFonts w:ascii="Segoe UI" w:hAnsi="Segoe UI" w:cs="Segoe UI"/>
          <w:sz w:val="24"/>
          <w:szCs w:val="24"/>
        </w:rPr>
        <w:t xml:space="preserve">pargne et le Groupement français des entreprises de restauration de Monuments Historiques, </w:t>
      </w:r>
      <w:r w:rsidR="00C7723E">
        <w:rPr>
          <w:rFonts w:ascii="Segoe UI" w:hAnsi="Segoe UI" w:cs="Segoe UI"/>
          <w:sz w:val="24"/>
          <w:szCs w:val="24"/>
        </w:rPr>
        <w:t xml:space="preserve">ce concours ouvre </w:t>
      </w:r>
      <w:r w:rsidR="00C7723E" w:rsidRPr="00C7723E">
        <w:rPr>
          <w:rFonts w:ascii="Segoe UI" w:hAnsi="Segoe UI" w:cs="Segoe UI"/>
          <w:sz w:val="24"/>
          <w:szCs w:val="24"/>
        </w:rPr>
        <w:t>aujourd’hui les candidatures pour son édition 2027.</w:t>
      </w:r>
    </w:p>
    <w:p w14:paraId="6452F5D5" w14:textId="77777777" w:rsidR="00C7723E" w:rsidRDefault="00C7723E" w:rsidP="0003161B">
      <w:pPr>
        <w:jc w:val="both"/>
        <w:rPr>
          <w:rFonts w:ascii="Segoe UI" w:hAnsi="Segoe UI" w:cs="Segoe UI"/>
          <w:sz w:val="24"/>
          <w:szCs w:val="24"/>
        </w:rPr>
      </w:pPr>
    </w:p>
    <w:p w14:paraId="658B01BC" w14:textId="140612CD" w:rsidR="00C7723E" w:rsidRDefault="00BA5090" w:rsidP="00C7723E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Créé en </w:t>
      </w:r>
      <w:r w:rsidR="00C7723E" w:rsidRPr="0042795A">
        <w:rPr>
          <w:rFonts w:ascii="Segoe UI" w:hAnsi="Segoe UI" w:cs="Segoe UI"/>
          <w:sz w:val="24"/>
          <w:szCs w:val="24"/>
        </w:rPr>
        <w:t xml:space="preserve">1995, </w:t>
      </w:r>
      <w:r w:rsidR="00211F38">
        <w:rPr>
          <w:rFonts w:ascii="Segoe UI" w:hAnsi="Segoe UI" w:cs="Segoe UI"/>
          <w:sz w:val="24"/>
          <w:szCs w:val="24"/>
        </w:rPr>
        <w:t>il</w:t>
      </w:r>
      <w:r>
        <w:rPr>
          <w:rFonts w:ascii="Segoe UI" w:hAnsi="Segoe UI" w:cs="Segoe UI"/>
          <w:sz w:val="24"/>
          <w:szCs w:val="24"/>
        </w:rPr>
        <w:t xml:space="preserve"> </w:t>
      </w:r>
      <w:r w:rsidR="00C7723E" w:rsidRPr="0042795A">
        <w:rPr>
          <w:rFonts w:ascii="Segoe UI" w:hAnsi="Segoe UI" w:cs="Segoe UI"/>
          <w:sz w:val="24"/>
          <w:szCs w:val="24"/>
        </w:rPr>
        <w:t xml:space="preserve">a </w:t>
      </w:r>
      <w:r>
        <w:rPr>
          <w:rFonts w:ascii="Segoe UI" w:hAnsi="Segoe UI" w:cs="Segoe UI"/>
          <w:sz w:val="24"/>
          <w:szCs w:val="24"/>
        </w:rPr>
        <w:t xml:space="preserve">déjà </w:t>
      </w:r>
      <w:r w:rsidR="00C7723E" w:rsidRPr="0042795A">
        <w:rPr>
          <w:rFonts w:ascii="Segoe UI" w:hAnsi="Segoe UI" w:cs="Segoe UI"/>
          <w:sz w:val="24"/>
          <w:szCs w:val="24"/>
        </w:rPr>
        <w:t>récompensé 2 041 réalisations à travers la France, avec l’attribution de 1 584 prix départementaux, 256 prix régionaux et 201 prix nationaux.</w:t>
      </w:r>
    </w:p>
    <w:p w14:paraId="4C437013" w14:textId="77777777" w:rsidR="00C7723E" w:rsidRDefault="00C7723E" w:rsidP="0003161B">
      <w:pPr>
        <w:jc w:val="both"/>
        <w:rPr>
          <w:rFonts w:ascii="Segoe UI" w:hAnsi="Segoe UI" w:cs="Segoe UI"/>
          <w:sz w:val="24"/>
          <w:szCs w:val="24"/>
        </w:rPr>
      </w:pPr>
    </w:p>
    <w:p w14:paraId="3676AF12" w14:textId="5B9D1247" w:rsidR="00C7723E" w:rsidRDefault="00C7723E" w:rsidP="0003161B">
      <w:pPr>
        <w:jc w:val="both"/>
        <w:rPr>
          <w:rFonts w:ascii="Segoe UI" w:hAnsi="Segoe UI" w:cs="Segoe UI"/>
          <w:sz w:val="24"/>
          <w:szCs w:val="24"/>
        </w:rPr>
      </w:pPr>
      <w:r w:rsidRPr="009E23AC">
        <w:rPr>
          <w:rFonts w:ascii="Segoe UI" w:hAnsi="Segoe UI" w:cs="Segoe UI"/>
          <w:sz w:val="24"/>
          <w:szCs w:val="24"/>
        </w:rPr>
        <w:t>Derrière chaque projet récompensé, il y a une collectivité qui s’engage</w:t>
      </w:r>
      <w:r w:rsidR="00BA5090" w:rsidRPr="009E23AC">
        <w:rPr>
          <w:rFonts w:ascii="Segoe UI" w:hAnsi="Segoe UI" w:cs="Segoe UI"/>
          <w:sz w:val="24"/>
          <w:szCs w:val="24"/>
        </w:rPr>
        <w:t xml:space="preserve">, </w:t>
      </w:r>
      <w:r w:rsidR="00340DA3" w:rsidRPr="009E23AC">
        <w:rPr>
          <w:rFonts w:ascii="Segoe UI" w:hAnsi="Segoe UI" w:cs="Segoe UI"/>
          <w:sz w:val="24"/>
          <w:szCs w:val="24"/>
        </w:rPr>
        <w:t xml:space="preserve">des artisans, </w:t>
      </w:r>
      <w:r w:rsidRPr="009E23AC">
        <w:rPr>
          <w:rFonts w:ascii="Segoe UI" w:hAnsi="Segoe UI" w:cs="Segoe UI"/>
          <w:sz w:val="24"/>
          <w:szCs w:val="24"/>
        </w:rPr>
        <w:t xml:space="preserve">des </w:t>
      </w:r>
      <w:r w:rsidR="00340DA3" w:rsidRPr="009E23AC">
        <w:rPr>
          <w:rFonts w:ascii="Segoe UI" w:hAnsi="Segoe UI" w:cs="Segoe UI"/>
          <w:sz w:val="24"/>
          <w:szCs w:val="24"/>
        </w:rPr>
        <w:t>entrepreneurs</w:t>
      </w:r>
      <w:r w:rsidR="00BA5090" w:rsidRPr="009E23AC">
        <w:rPr>
          <w:rFonts w:ascii="Segoe UI" w:hAnsi="Segoe UI" w:cs="Segoe UI"/>
          <w:sz w:val="24"/>
          <w:szCs w:val="24"/>
        </w:rPr>
        <w:t xml:space="preserve"> </w:t>
      </w:r>
      <w:r w:rsidR="00340DA3" w:rsidRPr="009E23AC">
        <w:rPr>
          <w:rFonts w:ascii="Segoe UI" w:hAnsi="Segoe UI" w:cs="Segoe UI"/>
          <w:sz w:val="24"/>
          <w:szCs w:val="24"/>
        </w:rPr>
        <w:t>et</w:t>
      </w:r>
      <w:r w:rsidRPr="009E23AC">
        <w:rPr>
          <w:rFonts w:ascii="Segoe UI" w:hAnsi="Segoe UI" w:cs="Segoe UI"/>
          <w:sz w:val="24"/>
          <w:szCs w:val="24"/>
        </w:rPr>
        <w:t xml:space="preserve"> leurs compagnons</w:t>
      </w:r>
      <w:r w:rsidR="00BA5090" w:rsidRPr="009E23AC">
        <w:rPr>
          <w:rFonts w:ascii="Segoe UI" w:hAnsi="Segoe UI" w:cs="Segoe UI"/>
          <w:sz w:val="24"/>
          <w:szCs w:val="24"/>
        </w:rPr>
        <w:t xml:space="preserve"> qui mobilisent leurs savoir-faire</w:t>
      </w:r>
      <w:r w:rsidRPr="009E23AC">
        <w:rPr>
          <w:rFonts w:ascii="Segoe UI" w:hAnsi="Segoe UI" w:cs="Segoe UI"/>
          <w:sz w:val="24"/>
          <w:szCs w:val="24"/>
        </w:rPr>
        <w:t xml:space="preserve">. Les </w:t>
      </w:r>
      <w:r w:rsidR="003A5544">
        <w:rPr>
          <w:rFonts w:ascii="Segoe UI" w:hAnsi="Segoe UI" w:cs="Segoe UI"/>
          <w:sz w:val="24"/>
          <w:szCs w:val="24"/>
        </w:rPr>
        <w:t>r</w:t>
      </w:r>
      <w:r w:rsidRPr="009E23AC">
        <w:rPr>
          <w:rFonts w:ascii="Segoe UI" w:hAnsi="Segoe UI" w:cs="Segoe UI"/>
          <w:sz w:val="24"/>
          <w:szCs w:val="24"/>
        </w:rPr>
        <w:t>ubans du Patrimoine distinguent cette ambition collective au service de l’identité des</w:t>
      </w:r>
      <w:r w:rsidRPr="00C7723E">
        <w:rPr>
          <w:rFonts w:ascii="Segoe UI" w:hAnsi="Segoe UI" w:cs="Segoe UI"/>
          <w:sz w:val="24"/>
          <w:szCs w:val="24"/>
        </w:rPr>
        <w:t xml:space="preserve"> territoires et du cadre de vie de leurs habitants.</w:t>
      </w:r>
    </w:p>
    <w:p w14:paraId="4A2DEB54" w14:textId="77777777" w:rsidR="00C7723E" w:rsidRDefault="00C7723E" w:rsidP="0003161B">
      <w:pPr>
        <w:jc w:val="both"/>
        <w:rPr>
          <w:rFonts w:ascii="Segoe UI" w:hAnsi="Segoe UI" w:cs="Segoe UI"/>
          <w:sz w:val="24"/>
          <w:szCs w:val="24"/>
        </w:rPr>
      </w:pPr>
    </w:p>
    <w:p w14:paraId="690E0EF1" w14:textId="0D6291E1" w:rsidR="00FC584F" w:rsidRDefault="00C7723E" w:rsidP="003761BA">
      <w:pPr>
        <w:jc w:val="both"/>
        <w:rPr>
          <w:rFonts w:ascii="Segoe UI" w:hAnsi="Segoe UI" w:cs="Segoe UI"/>
          <w:b/>
          <w:sz w:val="24"/>
          <w:szCs w:val="24"/>
        </w:rPr>
      </w:pPr>
      <w:r w:rsidRPr="00C7723E">
        <w:rPr>
          <w:rFonts w:ascii="Segoe UI" w:hAnsi="Segoe UI" w:cs="Segoe UI"/>
          <w:b/>
          <w:bCs/>
          <w:sz w:val="24"/>
          <w:szCs w:val="24"/>
        </w:rPr>
        <w:t>Vous avez mené une opération de restauration ou de valorisation du patrimoine bâti dans votre commune ou votre intercommunalité ? Candidatez !</w:t>
      </w:r>
      <w:r w:rsidRPr="00C7723E">
        <w:rPr>
          <w:rFonts w:ascii="Segoe UI" w:hAnsi="Segoe UI" w:cs="Segoe UI"/>
          <w:sz w:val="24"/>
          <w:szCs w:val="24"/>
        </w:rPr>
        <w:br/>
      </w:r>
      <w:r w:rsidRPr="00C7723E">
        <w:rPr>
          <w:rFonts w:ascii="Segoe UI" w:hAnsi="Segoe UI" w:cs="Segoe UI"/>
          <w:b/>
          <w:bCs/>
          <w:sz w:val="24"/>
          <w:szCs w:val="24"/>
        </w:rPr>
        <w:t>Les dossiers peuvent être déposés jusqu’au 31 janvier 2027</w:t>
      </w:r>
      <w:r>
        <w:rPr>
          <w:rFonts w:ascii="Segoe UI" w:hAnsi="Segoe UI" w:cs="Segoe UI"/>
          <w:sz w:val="24"/>
          <w:szCs w:val="24"/>
        </w:rPr>
        <w:t xml:space="preserve"> </w:t>
      </w:r>
      <w:r w:rsidR="00E75B61" w:rsidRPr="00E75B61">
        <w:rPr>
          <w:rFonts w:ascii="Segoe UI" w:hAnsi="Segoe UI" w:cs="Segoe UI"/>
          <w:b/>
          <w:sz w:val="24"/>
          <w:szCs w:val="24"/>
        </w:rPr>
        <w:t xml:space="preserve">sur le site </w:t>
      </w:r>
      <w:hyperlink r:id="rId15" w:history="1">
        <w:r w:rsidR="00E75B61" w:rsidRPr="005C7AD0">
          <w:rPr>
            <w:rStyle w:val="Lienhypertexte"/>
            <w:rFonts w:ascii="Segoe UI" w:hAnsi="Segoe UI" w:cs="Segoe UI"/>
            <w:noProof/>
            <w:sz w:val="24"/>
            <w:szCs w:val="24"/>
          </w:rPr>
          <w:t>www.rubansdupatrimoine.ffbatiment.fr</w:t>
        </w:r>
      </w:hyperlink>
      <w:r w:rsidR="00E75B61" w:rsidRPr="00E75B61">
        <w:rPr>
          <w:rFonts w:ascii="Segoe UI" w:hAnsi="Segoe UI" w:cs="Segoe UI"/>
          <w:b/>
          <w:sz w:val="24"/>
          <w:szCs w:val="24"/>
        </w:rPr>
        <w:t xml:space="preserve">. </w:t>
      </w:r>
    </w:p>
    <w:p w14:paraId="0F7E4089" w14:textId="77777777" w:rsidR="00FC584F" w:rsidRDefault="00FC584F" w:rsidP="003761BA">
      <w:pPr>
        <w:jc w:val="both"/>
        <w:rPr>
          <w:rFonts w:ascii="Segoe UI" w:hAnsi="Segoe UI" w:cs="Segoe UI"/>
          <w:b/>
          <w:sz w:val="24"/>
          <w:szCs w:val="24"/>
        </w:rPr>
      </w:pPr>
    </w:p>
    <w:p w14:paraId="0325C609" w14:textId="77777777" w:rsidR="00E75B61" w:rsidRDefault="00E75B61" w:rsidP="003761BA">
      <w:pPr>
        <w:jc w:val="both"/>
        <w:rPr>
          <w:rFonts w:ascii="Segoe UI" w:hAnsi="Segoe UI" w:cs="Segoe UI"/>
          <w:sz w:val="24"/>
          <w:szCs w:val="24"/>
        </w:rPr>
      </w:pPr>
    </w:p>
    <w:p w14:paraId="42300848" w14:textId="77777777" w:rsidR="00C7723E" w:rsidRDefault="00C7723E" w:rsidP="003761BA">
      <w:pPr>
        <w:jc w:val="both"/>
        <w:rPr>
          <w:rFonts w:ascii="Segoe UI" w:hAnsi="Segoe UI" w:cs="Segoe UI"/>
          <w:sz w:val="24"/>
          <w:szCs w:val="24"/>
        </w:rPr>
      </w:pPr>
    </w:p>
    <w:p w14:paraId="5BD8A757" w14:textId="77777777" w:rsidR="00C7723E" w:rsidRDefault="00C7723E" w:rsidP="003761BA">
      <w:pPr>
        <w:jc w:val="both"/>
        <w:rPr>
          <w:rFonts w:ascii="Segoe UI" w:hAnsi="Segoe UI" w:cs="Segoe UI"/>
          <w:sz w:val="24"/>
          <w:szCs w:val="24"/>
        </w:rPr>
      </w:pPr>
    </w:p>
    <w:p w14:paraId="74446118" w14:textId="77777777" w:rsidR="00C7723E" w:rsidRPr="005C7AD0" w:rsidRDefault="00C7723E" w:rsidP="003761BA">
      <w:pPr>
        <w:jc w:val="both"/>
        <w:rPr>
          <w:rFonts w:ascii="Segoe UI" w:hAnsi="Segoe UI" w:cs="Segoe UI"/>
          <w:sz w:val="24"/>
          <w:szCs w:val="24"/>
        </w:rPr>
      </w:pPr>
    </w:p>
    <w:p w14:paraId="3A8DED3A" w14:textId="40DED849" w:rsidR="00340DA3" w:rsidRPr="00340DA3" w:rsidRDefault="00340DA3" w:rsidP="00340DA3">
      <w:pPr>
        <w:jc w:val="both"/>
        <w:rPr>
          <w:rFonts w:ascii="Segoe UI" w:hAnsi="Segoe UI" w:cs="Segoe UI"/>
          <w:sz w:val="24"/>
          <w:szCs w:val="24"/>
        </w:rPr>
      </w:pPr>
      <w:r w:rsidRPr="009E23AC">
        <w:rPr>
          <w:rFonts w:ascii="Segoe UI" w:hAnsi="Segoe UI" w:cs="Segoe UI"/>
          <w:sz w:val="24"/>
          <w:szCs w:val="24"/>
        </w:rPr>
        <w:lastRenderedPageBreak/>
        <w:t xml:space="preserve">Par ailleurs, l'édition 2026 du concours </w:t>
      </w:r>
      <w:r w:rsidR="003A5544">
        <w:rPr>
          <w:rFonts w:ascii="Segoe UI" w:hAnsi="Segoe UI" w:cs="Segoe UI"/>
          <w:sz w:val="24"/>
          <w:szCs w:val="24"/>
        </w:rPr>
        <w:t>Les</w:t>
      </w:r>
      <w:r w:rsidR="008A2667" w:rsidRPr="009E23AC">
        <w:rPr>
          <w:rFonts w:ascii="Segoe UI" w:hAnsi="Segoe UI" w:cs="Segoe UI"/>
          <w:sz w:val="24"/>
          <w:szCs w:val="24"/>
        </w:rPr>
        <w:t xml:space="preserve"> </w:t>
      </w:r>
      <w:r w:rsidR="00211F38">
        <w:rPr>
          <w:rFonts w:ascii="Segoe UI" w:hAnsi="Segoe UI" w:cs="Segoe UI"/>
          <w:sz w:val="24"/>
          <w:szCs w:val="24"/>
        </w:rPr>
        <w:t>r</w:t>
      </w:r>
      <w:r w:rsidR="008A2667" w:rsidRPr="009E23AC">
        <w:rPr>
          <w:rFonts w:ascii="Segoe UI" w:hAnsi="Segoe UI" w:cs="Segoe UI"/>
          <w:sz w:val="24"/>
          <w:szCs w:val="24"/>
        </w:rPr>
        <w:t xml:space="preserve">ubans </w:t>
      </w:r>
      <w:r w:rsidRPr="009E23AC">
        <w:rPr>
          <w:rFonts w:ascii="Segoe UI" w:hAnsi="Segoe UI" w:cs="Segoe UI"/>
          <w:sz w:val="24"/>
          <w:szCs w:val="24"/>
        </w:rPr>
        <w:t xml:space="preserve">du </w:t>
      </w:r>
      <w:r w:rsidR="003A5544" w:rsidRPr="009E23AC">
        <w:rPr>
          <w:rFonts w:ascii="Segoe UI" w:hAnsi="Segoe UI" w:cs="Segoe UI"/>
          <w:sz w:val="24"/>
          <w:szCs w:val="24"/>
        </w:rPr>
        <w:t>Patrimoine s’achèvera</w:t>
      </w:r>
      <w:r w:rsidRPr="009E23AC">
        <w:rPr>
          <w:rFonts w:ascii="Segoe UI" w:hAnsi="Segoe UI" w:cs="Segoe UI"/>
          <w:sz w:val="24"/>
          <w:szCs w:val="24"/>
        </w:rPr>
        <w:t xml:space="preserve"> par la cérémonie de remise des prix nationaux qui se déroulera</w:t>
      </w:r>
      <w:r w:rsidRPr="009E23AC">
        <w:rPr>
          <w:rFonts w:ascii="Segoe UI" w:hAnsi="Segoe UI" w:cs="Segoe UI"/>
          <w:bCs/>
          <w:sz w:val="24"/>
          <w:szCs w:val="24"/>
        </w:rPr>
        <w:t xml:space="preserve"> le </w:t>
      </w:r>
      <w:r w:rsidRPr="009E23AC">
        <w:rPr>
          <w:rFonts w:ascii="Segoe UI" w:hAnsi="Segoe UI" w:cs="Segoe UI"/>
          <w:b/>
          <w:sz w:val="24"/>
          <w:szCs w:val="24"/>
        </w:rPr>
        <w:t>21 octobre prochain à la Fédération nationale des Caisses d'Epargne</w:t>
      </w:r>
      <w:r w:rsidR="00211F38">
        <w:rPr>
          <w:rFonts w:ascii="Segoe UI" w:hAnsi="Segoe UI" w:cs="Segoe UI"/>
          <w:b/>
          <w:sz w:val="24"/>
          <w:szCs w:val="24"/>
        </w:rPr>
        <w:t>,</w:t>
      </w:r>
      <w:r w:rsidRPr="009E23AC">
        <w:rPr>
          <w:rFonts w:ascii="Segoe UI" w:hAnsi="Segoe UI" w:cs="Segoe UI"/>
          <w:b/>
          <w:sz w:val="24"/>
          <w:szCs w:val="24"/>
        </w:rPr>
        <w:t xml:space="preserve"> à Paris</w:t>
      </w:r>
      <w:r w:rsidRPr="009E23AC">
        <w:rPr>
          <w:rFonts w:ascii="Segoe UI" w:hAnsi="Segoe UI" w:cs="Segoe UI"/>
          <w:bCs/>
          <w:sz w:val="24"/>
          <w:szCs w:val="24"/>
        </w:rPr>
        <w:t>.</w:t>
      </w:r>
    </w:p>
    <w:p w14:paraId="489505D5" w14:textId="77777777" w:rsidR="0003076F" w:rsidRPr="005C7AD0" w:rsidRDefault="0003076F">
      <w:pPr>
        <w:jc w:val="both"/>
        <w:rPr>
          <w:rFonts w:ascii="Segoe UI" w:hAnsi="Segoe UI" w:cs="Segoe UI"/>
          <w:sz w:val="24"/>
          <w:szCs w:val="24"/>
        </w:rPr>
      </w:pPr>
    </w:p>
    <w:p w14:paraId="180DA236" w14:textId="4517F32D" w:rsidR="0001655D" w:rsidRPr="005C7AD0" w:rsidRDefault="00211F38">
      <w:pPr>
        <w:jc w:val="both"/>
        <w:rPr>
          <w:rFonts w:ascii="Segoe UI" w:hAnsi="Segoe UI" w:cs="Segoe UI"/>
          <w:sz w:val="24"/>
          <w:szCs w:val="24"/>
        </w:rPr>
      </w:pPr>
      <w:r w:rsidRPr="00211F38">
        <w:rPr>
          <w:rFonts w:ascii="Segoe UI" w:hAnsi="Segoe UI" w:cs="Segoe UI"/>
          <w:sz w:val="24"/>
          <w:szCs w:val="24"/>
        </w:rPr>
        <w:t>À</w:t>
      </w:r>
      <w:r w:rsidR="00C7723E">
        <w:rPr>
          <w:rFonts w:ascii="Segoe UI" w:hAnsi="Segoe UI" w:cs="Segoe UI"/>
          <w:sz w:val="24"/>
          <w:szCs w:val="24"/>
        </w:rPr>
        <w:t xml:space="preserve"> cette occasion, l</w:t>
      </w:r>
      <w:r w:rsidR="0001655D" w:rsidRPr="005C7AD0">
        <w:rPr>
          <w:rFonts w:ascii="Segoe UI" w:hAnsi="Segoe UI" w:cs="Segoe UI"/>
          <w:sz w:val="24"/>
          <w:szCs w:val="24"/>
        </w:rPr>
        <w:t xml:space="preserve">es </w:t>
      </w:r>
      <w:r w:rsidR="00BA5AE1" w:rsidRPr="005C7AD0">
        <w:rPr>
          <w:rFonts w:ascii="Segoe UI" w:hAnsi="Segoe UI" w:cs="Segoe UI"/>
          <w:sz w:val="24"/>
          <w:szCs w:val="24"/>
        </w:rPr>
        <w:t xml:space="preserve">communes </w:t>
      </w:r>
      <w:r w:rsidR="00EB07E6" w:rsidRPr="005C7AD0">
        <w:rPr>
          <w:rFonts w:ascii="Segoe UI" w:hAnsi="Segoe UI" w:cs="Segoe UI"/>
          <w:sz w:val="24"/>
          <w:szCs w:val="24"/>
        </w:rPr>
        <w:t>d</w:t>
      </w:r>
      <w:r w:rsidR="00071B1B">
        <w:rPr>
          <w:rFonts w:ascii="Segoe UI" w:hAnsi="Segoe UI" w:cs="Segoe UI"/>
          <w:sz w:val="24"/>
          <w:szCs w:val="24"/>
        </w:rPr>
        <w:t>'</w:t>
      </w:r>
      <w:r w:rsidR="00071B1B" w:rsidRPr="00071B1B">
        <w:rPr>
          <w:rFonts w:ascii="Segoe UI" w:hAnsi="Segoe UI" w:cs="Segoe UI"/>
          <w:sz w:val="24"/>
          <w:szCs w:val="24"/>
        </w:rPr>
        <w:t>Albepierre-Bredons (Cantal)</w:t>
      </w:r>
      <w:r w:rsidR="00CA264B" w:rsidRPr="00CA264B">
        <w:rPr>
          <w:rFonts w:ascii="Segoe UI" w:hAnsi="Segoe UI" w:cs="Segoe UI"/>
          <w:sz w:val="24"/>
          <w:szCs w:val="24"/>
        </w:rPr>
        <w:t xml:space="preserve">, </w:t>
      </w:r>
      <w:r w:rsidR="00071B1B" w:rsidRPr="00071B1B">
        <w:rPr>
          <w:rFonts w:ascii="Segoe UI" w:hAnsi="Segoe UI" w:cs="Segoe UI"/>
          <w:sz w:val="24"/>
          <w:szCs w:val="24"/>
        </w:rPr>
        <w:t>Saint-Pierre-en-Auge (Calvados)</w:t>
      </w:r>
      <w:r w:rsidR="00CA264B" w:rsidRPr="00CA264B">
        <w:rPr>
          <w:rFonts w:ascii="Segoe UI" w:hAnsi="Segoe UI" w:cs="Segoe UI"/>
          <w:sz w:val="24"/>
          <w:szCs w:val="24"/>
        </w:rPr>
        <w:t xml:space="preserve">, </w:t>
      </w:r>
      <w:r w:rsidR="00071B1B" w:rsidRPr="00071B1B">
        <w:rPr>
          <w:rFonts w:ascii="Segoe UI" w:hAnsi="Segoe UI" w:cs="Segoe UI"/>
          <w:sz w:val="24"/>
          <w:szCs w:val="24"/>
        </w:rPr>
        <w:t>Nouméa (Nouvelle-Calédonie)</w:t>
      </w:r>
      <w:r w:rsidR="00CA264B">
        <w:rPr>
          <w:rFonts w:ascii="Segoe UI" w:hAnsi="Segoe UI" w:cs="Segoe UI"/>
          <w:sz w:val="24"/>
          <w:szCs w:val="24"/>
        </w:rPr>
        <w:t xml:space="preserve">, </w:t>
      </w:r>
      <w:r w:rsidR="00071B1B" w:rsidRPr="00071B1B">
        <w:rPr>
          <w:rFonts w:ascii="Segoe UI" w:hAnsi="Segoe UI" w:cs="Segoe UI"/>
          <w:sz w:val="24"/>
          <w:szCs w:val="24"/>
        </w:rPr>
        <w:t>Vanves (Hauts-de-Seine)</w:t>
      </w:r>
      <w:r w:rsidR="00071B1B">
        <w:rPr>
          <w:rFonts w:ascii="Segoe UI" w:hAnsi="Segoe UI" w:cs="Segoe UI"/>
          <w:sz w:val="24"/>
          <w:szCs w:val="24"/>
        </w:rPr>
        <w:t>,</w:t>
      </w:r>
      <w:r w:rsidR="00CA264B">
        <w:rPr>
          <w:rFonts w:ascii="Segoe UI" w:hAnsi="Segoe UI" w:cs="Segoe UI"/>
          <w:sz w:val="24"/>
          <w:szCs w:val="24"/>
        </w:rPr>
        <w:t xml:space="preserve"> </w:t>
      </w:r>
      <w:r w:rsidR="00071B1B" w:rsidRPr="00071B1B">
        <w:rPr>
          <w:rFonts w:ascii="Segoe UI" w:hAnsi="Segoe UI" w:cs="Segoe UI"/>
          <w:sz w:val="24"/>
          <w:szCs w:val="24"/>
        </w:rPr>
        <w:t xml:space="preserve">Romans-sur-Isère (Drôme) </w:t>
      </w:r>
      <w:r w:rsidR="00071B1B">
        <w:rPr>
          <w:rFonts w:ascii="Segoe UI" w:hAnsi="Segoe UI" w:cs="Segoe UI"/>
          <w:sz w:val="24"/>
          <w:szCs w:val="24"/>
        </w:rPr>
        <w:t>et</w:t>
      </w:r>
      <w:r w:rsidR="00CA264B" w:rsidRPr="00CA264B">
        <w:rPr>
          <w:rFonts w:ascii="Segoe UI" w:hAnsi="Segoe UI" w:cs="Segoe UI"/>
          <w:sz w:val="24"/>
          <w:szCs w:val="24"/>
        </w:rPr>
        <w:t xml:space="preserve"> </w:t>
      </w:r>
      <w:r w:rsidR="00071B1B" w:rsidRPr="00071B1B">
        <w:rPr>
          <w:rFonts w:ascii="Segoe UI" w:hAnsi="Segoe UI" w:cs="Segoe UI"/>
          <w:sz w:val="24"/>
          <w:szCs w:val="24"/>
        </w:rPr>
        <w:t>Baugé-en-Anjou (Maine-et-Loire)</w:t>
      </w:r>
      <w:r w:rsidR="00071B1B">
        <w:rPr>
          <w:rFonts w:ascii="Segoe UI" w:hAnsi="Segoe UI" w:cs="Segoe UI"/>
          <w:sz w:val="24"/>
          <w:szCs w:val="24"/>
        </w:rPr>
        <w:t xml:space="preserve"> </w:t>
      </w:r>
      <w:r w:rsidR="0001655D" w:rsidRPr="005C7AD0">
        <w:rPr>
          <w:rFonts w:ascii="Segoe UI" w:hAnsi="Segoe UI" w:cs="Segoe UI"/>
          <w:sz w:val="24"/>
          <w:szCs w:val="24"/>
        </w:rPr>
        <w:t xml:space="preserve">se </w:t>
      </w:r>
      <w:r w:rsidR="00996283" w:rsidRPr="005C7AD0">
        <w:rPr>
          <w:rFonts w:ascii="Segoe UI" w:hAnsi="Segoe UI" w:cs="Segoe UI"/>
          <w:sz w:val="24"/>
          <w:szCs w:val="24"/>
        </w:rPr>
        <w:t>verront</w:t>
      </w:r>
      <w:r w:rsidR="00BA5AE1" w:rsidRPr="005C7AD0">
        <w:rPr>
          <w:rFonts w:ascii="Segoe UI" w:hAnsi="Segoe UI" w:cs="Segoe UI"/>
          <w:sz w:val="24"/>
          <w:szCs w:val="24"/>
        </w:rPr>
        <w:t xml:space="preserve"> </w:t>
      </w:r>
      <w:r w:rsidR="0001655D" w:rsidRPr="005C7AD0">
        <w:rPr>
          <w:rFonts w:ascii="Segoe UI" w:hAnsi="Segoe UI" w:cs="Segoe UI"/>
          <w:sz w:val="24"/>
          <w:szCs w:val="24"/>
        </w:rPr>
        <w:t xml:space="preserve">remettre leur prix par </w:t>
      </w:r>
      <w:r w:rsidR="00072A21" w:rsidRPr="005C7AD0">
        <w:rPr>
          <w:rFonts w:ascii="Segoe UI" w:hAnsi="Segoe UI" w:cs="Segoe UI"/>
          <w:sz w:val="24"/>
          <w:szCs w:val="24"/>
        </w:rPr>
        <w:t xml:space="preserve">les </w:t>
      </w:r>
      <w:r w:rsidR="00BA5AE1" w:rsidRPr="005C7AD0">
        <w:rPr>
          <w:rFonts w:ascii="Segoe UI" w:hAnsi="Segoe UI" w:cs="Segoe UI"/>
          <w:sz w:val="24"/>
          <w:szCs w:val="24"/>
        </w:rPr>
        <w:t xml:space="preserve">représentants </w:t>
      </w:r>
      <w:r w:rsidR="00072A21" w:rsidRPr="005C7AD0">
        <w:rPr>
          <w:rFonts w:ascii="Segoe UI" w:hAnsi="Segoe UI" w:cs="Segoe UI"/>
          <w:sz w:val="24"/>
          <w:szCs w:val="24"/>
        </w:rPr>
        <w:t xml:space="preserve">des </w:t>
      </w:r>
      <w:r w:rsidR="007A5926" w:rsidRPr="005C7AD0">
        <w:rPr>
          <w:rFonts w:ascii="Segoe UI" w:hAnsi="Segoe UI" w:cs="Segoe UI"/>
          <w:sz w:val="24"/>
          <w:szCs w:val="24"/>
        </w:rPr>
        <w:t>cinq</w:t>
      </w:r>
      <w:r w:rsidR="0001655D" w:rsidRPr="005C7AD0">
        <w:rPr>
          <w:rFonts w:ascii="Segoe UI" w:hAnsi="Segoe UI" w:cs="Segoe UI"/>
          <w:sz w:val="24"/>
          <w:szCs w:val="24"/>
        </w:rPr>
        <w:t xml:space="preserve"> partenaires organisateurs</w:t>
      </w:r>
      <w:r w:rsidR="008C004A">
        <w:rPr>
          <w:rFonts w:ascii="Segoe UI" w:hAnsi="Segoe UI" w:cs="Segoe UI"/>
          <w:sz w:val="24"/>
          <w:szCs w:val="24"/>
        </w:rPr>
        <w:t>.</w:t>
      </w:r>
    </w:p>
    <w:p w14:paraId="5E149F52" w14:textId="77777777" w:rsidR="0001655D" w:rsidRPr="005C7AD0" w:rsidRDefault="0001655D">
      <w:pPr>
        <w:jc w:val="both"/>
        <w:rPr>
          <w:rFonts w:ascii="Segoe UI" w:hAnsi="Segoe UI" w:cs="Segoe UI"/>
          <w:sz w:val="24"/>
          <w:szCs w:val="24"/>
        </w:rPr>
      </w:pPr>
    </w:p>
    <w:p w14:paraId="6BA70B22" w14:textId="77777777" w:rsidR="00992AE5" w:rsidRPr="005C7AD0" w:rsidRDefault="00992AE5">
      <w:pPr>
        <w:jc w:val="both"/>
        <w:rPr>
          <w:rFonts w:ascii="Segoe UI" w:hAnsi="Segoe UI" w:cs="Segoe UI"/>
          <w:sz w:val="24"/>
          <w:szCs w:val="24"/>
        </w:rPr>
      </w:pPr>
    </w:p>
    <w:p w14:paraId="02631576" w14:textId="77777777" w:rsidR="00992AE5" w:rsidRPr="005C7AD0" w:rsidRDefault="00992AE5">
      <w:pPr>
        <w:jc w:val="both"/>
        <w:rPr>
          <w:rFonts w:ascii="Segoe UI" w:hAnsi="Segoe UI" w:cs="Segoe UI"/>
          <w:sz w:val="24"/>
          <w:szCs w:val="24"/>
        </w:rPr>
      </w:pPr>
    </w:p>
    <w:p w14:paraId="707B5C96" w14:textId="77777777" w:rsidR="00D53FD9" w:rsidRPr="005C7AD0" w:rsidRDefault="00D53FD9">
      <w:pPr>
        <w:rPr>
          <w:rFonts w:ascii="Segoe UI" w:hAnsi="Segoe UI" w:cs="Segoe UI"/>
          <w:sz w:val="24"/>
          <w:szCs w:val="24"/>
        </w:rPr>
      </w:pPr>
    </w:p>
    <w:p w14:paraId="479BE5CC" w14:textId="77777777" w:rsidR="00720A4D" w:rsidRPr="00E503A5" w:rsidRDefault="00720A4D">
      <w:pPr>
        <w:rPr>
          <w:rFonts w:ascii="Segoe UI" w:hAnsi="Segoe UI" w:cs="Segoe UI"/>
          <w:szCs w:val="22"/>
        </w:rPr>
      </w:pPr>
    </w:p>
    <w:p w14:paraId="42CB8DF7" w14:textId="77777777" w:rsidR="0026347E" w:rsidRPr="00E503A5" w:rsidRDefault="0026347E" w:rsidP="0026347E">
      <w:pPr>
        <w:ind w:right="-286"/>
        <w:rPr>
          <w:rFonts w:ascii="Segoe UI" w:hAnsi="Segoe UI" w:cs="Segoe UI"/>
          <w:sz w:val="18"/>
        </w:rPr>
      </w:pPr>
      <w:r w:rsidRPr="00E503A5">
        <w:rPr>
          <w:rFonts w:ascii="Segoe UI" w:hAnsi="Segoe UI" w:cs="Segoe UI"/>
          <w:sz w:val="18"/>
          <w:u w:val="single"/>
        </w:rPr>
        <w:t>Contacts </w:t>
      </w:r>
      <w:r w:rsidRPr="00E503A5">
        <w:rPr>
          <w:rFonts w:ascii="Segoe UI" w:hAnsi="Segoe UI" w:cs="Segoe UI"/>
          <w:sz w:val="18"/>
        </w:rPr>
        <w:t>:</w:t>
      </w:r>
    </w:p>
    <w:p w14:paraId="161201D1" w14:textId="77777777" w:rsidR="0026347E" w:rsidRPr="00E503A5" w:rsidRDefault="0026347E" w:rsidP="0026347E">
      <w:pPr>
        <w:ind w:right="-286"/>
        <w:rPr>
          <w:rFonts w:ascii="Segoe UI" w:hAnsi="Segoe UI" w:cs="Segoe UI"/>
          <w:sz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3967"/>
      </w:tblGrid>
      <w:tr w:rsidR="0026347E" w:rsidRPr="003217C5" w14:paraId="316CF9AF" w14:textId="77777777" w:rsidTr="00955280">
        <w:tc>
          <w:tcPr>
            <w:tcW w:w="5103" w:type="dxa"/>
          </w:tcPr>
          <w:p w14:paraId="4BDC7489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b/>
                <w:sz w:val="18"/>
                <w:szCs w:val="18"/>
                <w:lang w:eastAsia="en-US"/>
              </w:rPr>
            </w:pPr>
            <w:r w:rsidRPr="00E503A5">
              <w:rPr>
                <w:rFonts w:ascii="Segoe UI" w:hAnsi="Segoe UI" w:cs="Segoe UI"/>
                <w:b/>
                <w:sz w:val="18"/>
                <w:szCs w:val="18"/>
                <w:lang w:eastAsia="en-US"/>
              </w:rPr>
              <w:t xml:space="preserve">Association des maires de France et </w:t>
            </w:r>
            <w:r w:rsidRPr="00E503A5">
              <w:rPr>
                <w:rFonts w:ascii="Segoe UI" w:hAnsi="Segoe UI" w:cs="Segoe UI"/>
                <w:b/>
                <w:sz w:val="18"/>
                <w:szCs w:val="18"/>
                <w:lang w:eastAsia="en-US"/>
              </w:rPr>
              <w:br/>
              <w:t>des présidents d’intercommunalité</w:t>
            </w:r>
          </w:p>
          <w:p w14:paraId="636F7BCB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sz w:val="18"/>
                <w:szCs w:val="18"/>
                <w:lang w:eastAsia="en-US"/>
              </w:rPr>
            </w:pPr>
            <w:r w:rsidRPr="00E503A5">
              <w:rPr>
                <w:rFonts w:ascii="Segoe UI" w:hAnsi="Segoe UI" w:cs="Segoe UI"/>
                <w:sz w:val="18"/>
                <w:szCs w:val="18"/>
                <w:lang w:eastAsia="en-US"/>
              </w:rPr>
              <w:t>Service Communication : 01 44 18 13 59</w:t>
            </w:r>
          </w:p>
          <w:p w14:paraId="46ECF449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sz w:val="18"/>
              </w:rPr>
            </w:pPr>
            <w:hyperlink r:id="rId16" w:history="1">
              <w:r w:rsidRPr="00E503A5">
                <w:rPr>
                  <w:rFonts w:ascii="Segoe UI" w:hAnsi="Segoe UI" w:cs="Segoe UI"/>
                  <w:color w:val="0000FF"/>
                  <w:sz w:val="18"/>
                  <w:u w:val="single"/>
                  <w:lang w:eastAsia="en-US"/>
                </w:rPr>
                <w:t>www.amf.asso.fr</w:t>
              </w:r>
            </w:hyperlink>
          </w:p>
        </w:tc>
        <w:tc>
          <w:tcPr>
            <w:tcW w:w="3967" w:type="dxa"/>
          </w:tcPr>
          <w:p w14:paraId="15089A77" w14:textId="77777777" w:rsidR="003217C5" w:rsidRPr="00772A86" w:rsidRDefault="003217C5" w:rsidP="003217C5">
            <w:pPr>
              <w:ind w:right="-286"/>
              <w:rPr>
                <w:rFonts w:ascii="Segoe UI" w:hAnsi="Segoe UI" w:cs="Segoe UI"/>
                <w:b/>
                <w:bCs/>
                <w:sz w:val="18"/>
              </w:rPr>
            </w:pPr>
            <w:r w:rsidRPr="00772A86">
              <w:rPr>
                <w:rFonts w:ascii="Segoe UI" w:hAnsi="Segoe UI" w:cs="Segoe UI"/>
                <w:b/>
                <w:bCs/>
                <w:sz w:val="18"/>
              </w:rPr>
              <w:t>Groupement Français des Entreprises de Restauration de Monuments Historiques</w:t>
            </w:r>
          </w:p>
          <w:p w14:paraId="061A8114" w14:textId="77777777" w:rsidR="003217C5" w:rsidRPr="00772A86" w:rsidRDefault="003217C5" w:rsidP="003217C5">
            <w:pPr>
              <w:ind w:right="-286"/>
              <w:rPr>
                <w:rFonts w:ascii="Segoe UI" w:hAnsi="Segoe UI" w:cs="Segoe UI"/>
                <w:bCs/>
                <w:sz w:val="18"/>
              </w:rPr>
            </w:pPr>
            <w:r w:rsidRPr="00772A86">
              <w:rPr>
                <w:rFonts w:ascii="Segoe UI" w:hAnsi="Segoe UI" w:cs="Segoe UI"/>
                <w:bCs/>
                <w:sz w:val="18"/>
              </w:rPr>
              <w:t>Secrétariat général – 01 40 69 51 63</w:t>
            </w:r>
          </w:p>
          <w:p w14:paraId="41D6986F" w14:textId="77777777" w:rsidR="003217C5" w:rsidRPr="00772A86" w:rsidRDefault="003217C5" w:rsidP="003217C5">
            <w:pPr>
              <w:ind w:right="-286"/>
              <w:rPr>
                <w:rFonts w:ascii="Segoe UI" w:hAnsi="Segoe UI" w:cs="Segoe UI"/>
                <w:bCs/>
                <w:sz w:val="18"/>
              </w:rPr>
            </w:pPr>
            <w:hyperlink r:id="rId17" w:history="1">
              <w:r w:rsidRPr="00772A86">
                <w:rPr>
                  <w:rStyle w:val="Lienhypertexte"/>
                  <w:rFonts w:ascii="Segoe UI" w:hAnsi="Segoe UI" w:cs="Segoe UI"/>
                  <w:bCs/>
                  <w:sz w:val="18"/>
                </w:rPr>
                <w:t>www.groupement-mh.org</w:t>
              </w:r>
            </w:hyperlink>
          </w:p>
          <w:p w14:paraId="6A53F1B7" w14:textId="11C03046" w:rsidR="0026347E" w:rsidRPr="003217C5" w:rsidRDefault="0026347E" w:rsidP="0024498C">
            <w:pPr>
              <w:ind w:right="-286"/>
              <w:rPr>
                <w:rFonts w:ascii="Segoe UI" w:hAnsi="Segoe UI" w:cs="Segoe UI"/>
                <w:sz w:val="18"/>
              </w:rPr>
            </w:pPr>
          </w:p>
        </w:tc>
      </w:tr>
      <w:tr w:rsidR="0026347E" w:rsidRPr="003217C5" w14:paraId="4A8DA017" w14:textId="77777777" w:rsidTr="00955280">
        <w:tc>
          <w:tcPr>
            <w:tcW w:w="5103" w:type="dxa"/>
          </w:tcPr>
          <w:p w14:paraId="6F9BD404" w14:textId="77777777" w:rsidR="0026347E" w:rsidRPr="003217C5" w:rsidRDefault="0026347E" w:rsidP="0024498C">
            <w:pPr>
              <w:ind w:right="-286"/>
              <w:rPr>
                <w:rFonts w:ascii="Segoe UI" w:hAnsi="Segoe UI" w:cs="Segoe U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967" w:type="dxa"/>
          </w:tcPr>
          <w:p w14:paraId="48218F92" w14:textId="77777777" w:rsidR="0026347E" w:rsidRPr="003217C5" w:rsidRDefault="0026347E" w:rsidP="0024498C">
            <w:pPr>
              <w:ind w:right="-286"/>
              <w:rPr>
                <w:rFonts w:ascii="Segoe UI" w:hAnsi="Segoe UI" w:cs="Segoe UI"/>
                <w:b/>
                <w:sz w:val="18"/>
                <w:szCs w:val="18"/>
                <w:lang w:eastAsia="en-US"/>
              </w:rPr>
            </w:pPr>
          </w:p>
        </w:tc>
      </w:tr>
      <w:tr w:rsidR="0026347E" w:rsidRPr="00E503A5" w14:paraId="24BCDFC6" w14:textId="77777777" w:rsidTr="00955280">
        <w:tc>
          <w:tcPr>
            <w:tcW w:w="5103" w:type="dxa"/>
          </w:tcPr>
          <w:p w14:paraId="36437A35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sz w:val="18"/>
              </w:rPr>
            </w:pPr>
            <w:r w:rsidRPr="00E503A5">
              <w:rPr>
                <w:rFonts w:ascii="Segoe UI" w:hAnsi="Segoe UI" w:cs="Segoe UI"/>
                <w:b/>
                <w:sz w:val="18"/>
                <w:szCs w:val="18"/>
                <w:lang w:eastAsia="en-US"/>
              </w:rPr>
              <w:t>Fédération Française du Bâtiment</w:t>
            </w:r>
          </w:p>
          <w:p w14:paraId="55B413A7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spacing w:val="-6"/>
                <w:sz w:val="18"/>
              </w:rPr>
            </w:pPr>
            <w:r w:rsidRPr="00E503A5">
              <w:rPr>
                <w:rFonts w:ascii="Segoe UI" w:hAnsi="Segoe UI" w:cs="Segoe UI"/>
                <w:spacing w:val="-6"/>
                <w:sz w:val="18"/>
              </w:rPr>
              <w:t>Editions, Presse et Communication : 01 40 69 51 39</w:t>
            </w:r>
          </w:p>
          <w:p w14:paraId="7862C3AF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sz w:val="18"/>
              </w:rPr>
            </w:pPr>
            <w:hyperlink r:id="rId18" w:history="1">
              <w:r w:rsidRPr="00E503A5">
                <w:rPr>
                  <w:rStyle w:val="Lienhypertexte"/>
                  <w:rFonts w:ascii="Segoe UI" w:hAnsi="Segoe UI" w:cs="Segoe UI"/>
                  <w:sz w:val="18"/>
                </w:rPr>
                <w:t>www.ffbatiment.fr</w:t>
              </w:r>
            </w:hyperlink>
          </w:p>
        </w:tc>
        <w:tc>
          <w:tcPr>
            <w:tcW w:w="3967" w:type="dxa"/>
          </w:tcPr>
          <w:p w14:paraId="7FF9FE7E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b/>
                <w:sz w:val="18"/>
              </w:rPr>
            </w:pPr>
            <w:r w:rsidRPr="00E503A5">
              <w:rPr>
                <w:rFonts w:ascii="Segoe UI" w:hAnsi="Segoe UI" w:cs="Segoe UI"/>
                <w:b/>
                <w:sz w:val="18"/>
              </w:rPr>
              <w:t>Fédération nationale des Caisses d’Epargne</w:t>
            </w:r>
          </w:p>
          <w:p w14:paraId="34A51399" w14:textId="42D8E628" w:rsidR="0026347E" w:rsidRPr="00E503A5" w:rsidRDefault="0026347E" w:rsidP="0024498C">
            <w:pPr>
              <w:ind w:right="-286"/>
              <w:rPr>
                <w:rFonts w:ascii="Segoe UI" w:hAnsi="Segoe UI" w:cs="Segoe UI"/>
                <w:sz w:val="18"/>
              </w:rPr>
            </w:pPr>
            <w:r w:rsidRPr="00E503A5">
              <w:rPr>
                <w:rFonts w:ascii="Segoe UI" w:hAnsi="Segoe UI" w:cs="Segoe UI"/>
                <w:sz w:val="18"/>
              </w:rPr>
              <w:t>Communication : 01 44 38 50 22</w:t>
            </w:r>
          </w:p>
          <w:p w14:paraId="3BED96BF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sz w:val="18"/>
              </w:rPr>
            </w:pPr>
            <w:hyperlink r:id="rId19" w:history="1">
              <w:r w:rsidRPr="00E503A5">
                <w:rPr>
                  <w:rStyle w:val="Lienhypertexte"/>
                  <w:rFonts w:ascii="Segoe UI" w:hAnsi="Segoe UI" w:cs="Segoe UI"/>
                  <w:sz w:val="18"/>
                </w:rPr>
                <w:t>www.federation.caisse-epargne.fr</w:t>
              </w:r>
            </w:hyperlink>
          </w:p>
        </w:tc>
      </w:tr>
      <w:tr w:rsidR="00071B1B" w:rsidRPr="00E503A5" w14:paraId="24FCC286" w14:textId="77777777" w:rsidTr="00955280">
        <w:tc>
          <w:tcPr>
            <w:tcW w:w="5103" w:type="dxa"/>
          </w:tcPr>
          <w:p w14:paraId="389A8946" w14:textId="77777777" w:rsidR="00071B1B" w:rsidRPr="00E503A5" w:rsidRDefault="00071B1B" w:rsidP="0024498C">
            <w:pPr>
              <w:ind w:right="-286"/>
              <w:rPr>
                <w:rFonts w:ascii="Segoe UI" w:hAnsi="Segoe UI" w:cs="Segoe U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967" w:type="dxa"/>
          </w:tcPr>
          <w:p w14:paraId="1B9101BF" w14:textId="77777777" w:rsidR="00071B1B" w:rsidRPr="00E503A5" w:rsidRDefault="00071B1B" w:rsidP="0024498C">
            <w:pPr>
              <w:ind w:right="-286"/>
              <w:rPr>
                <w:rFonts w:ascii="Segoe UI" w:hAnsi="Segoe UI" w:cs="Segoe UI"/>
                <w:sz w:val="18"/>
              </w:rPr>
            </w:pPr>
          </w:p>
        </w:tc>
      </w:tr>
      <w:tr w:rsidR="0026347E" w:rsidRPr="00E503A5" w14:paraId="23835045" w14:textId="77777777" w:rsidTr="00955280">
        <w:tc>
          <w:tcPr>
            <w:tcW w:w="5103" w:type="dxa"/>
          </w:tcPr>
          <w:p w14:paraId="7CE18638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967" w:type="dxa"/>
          </w:tcPr>
          <w:p w14:paraId="72E703A2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sz w:val="18"/>
              </w:rPr>
            </w:pPr>
          </w:p>
        </w:tc>
      </w:tr>
      <w:tr w:rsidR="0026347E" w:rsidRPr="00E503A5" w14:paraId="0C3DE456" w14:textId="77777777" w:rsidTr="00955280">
        <w:tc>
          <w:tcPr>
            <w:tcW w:w="5103" w:type="dxa"/>
          </w:tcPr>
          <w:p w14:paraId="7FAB28A0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sz w:val="18"/>
                <w:szCs w:val="18"/>
                <w:lang w:eastAsia="en-US"/>
              </w:rPr>
            </w:pPr>
            <w:r w:rsidRPr="00E503A5">
              <w:rPr>
                <w:rFonts w:ascii="Segoe UI" w:hAnsi="Segoe UI" w:cs="Segoe UI"/>
                <w:b/>
                <w:sz w:val="18"/>
                <w:szCs w:val="18"/>
                <w:lang w:eastAsia="en-US"/>
              </w:rPr>
              <w:t>Fondation du patrimoine</w:t>
            </w:r>
            <w:r w:rsidRPr="00E503A5">
              <w:rPr>
                <w:rFonts w:ascii="Segoe UI" w:hAnsi="Segoe UI" w:cs="Segoe UI"/>
                <w:sz w:val="18"/>
                <w:szCs w:val="18"/>
                <w:lang w:eastAsia="en-US"/>
              </w:rPr>
              <w:t xml:space="preserve"> </w:t>
            </w:r>
          </w:p>
          <w:p w14:paraId="64427FDA" w14:textId="7346B164" w:rsidR="0026347E" w:rsidRPr="00E503A5" w:rsidRDefault="00200C01" w:rsidP="0024498C">
            <w:pPr>
              <w:rPr>
                <w:rFonts w:ascii="Segoe UI" w:hAnsi="Segoe UI" w:cs="Segoe UI"/>
                <w:color w:val="544444"/>
                <w:sz w:val="6"/>
                <w:szCs w:val="6"/>
              </w:rPr>
            </w:pPr>
            <w:r>
              <w:rPr>
                <w:rFonts w:ascii="Segoe UI" w:hAnsi="Segoe UI" w:cs="Segoe UI"/>
                <w:sz w:val="18"/>
                <w:szCs w:val="18"/>
                <w:lang w:eastAsia="en-US"/>
              </w:rPr>
              <w:t>Pierre-Antoine CHASSAGNE</w:t>
            </w:r>
            <w:r w:rsidR="00B9429B">
              <w:rPr>
                <w:rFonts w:ascii="Segoe UI" w:hAnsi="Segoe UI" w:cs="Segoe UI"/>
                <w:sz w:val="18"/>
                <w:szCs w:val="18"/>
                <w:lang w:eastAsia="en-US"/>
              </w:rPr>
              <w:t>, chargé de relations médias</w:t>
            </w:r>
            <w:r w:rsidR="0026347E" w:rsidRPr="00E503A5">
              <w:rPr>
                <w:rFonts w:ascii="Segoe UI" w:hAnsi="Segoe UI" w:cs="Segoe UI"/>
                <w:sz w:val="18"/>
                <w:szCs w:val="18"/>
                <w:lang w:eastAsia="en-US"/>
              </w:rPr>
              <w:t xml:space="preserve"> : 06 37 84 67 26</w:t>
            </w:r>
          </w:p>
          <w:p w14:paraId="662FC69A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sz w:val="18"/>
              </w:rPr>
            </w:pPr>
            <w:hyperlink r:id="rId20" w:history="1">
              <w:r w:rsidRPr="00E503A5">
                <w:rPr>
                  <w:rStyle w:val="Lienhypertexte"/>
                  <w:rFonts w:ascii="Segoe UI" w:hAnsi="Segoe UI" w:cs="Segoe UI"/>
                  <w:sz w:val="18"/>
                </w:rPr>
                <w:t>www.fondation-patrimoine.org</w:t>
              </w:r>
            </w:hyperlink>
          </w:p>
        </w:tc>
        <w:tc>
          <w:tcPr>
            <w:tcW w:w="3967" w:type="dxa"/>
          </w:tcPr>
          <w:p w14:paraId="51E2FE2D" w14:textId="77777777" w:rsidR="0026347E" w:rsidRPr="00E503A5" w:rsidRDefault="0026347E" w:rsidP="0024498C">
            <w:pPr>
              <w:ind w:right="-286"/>
              <w:rPr>
                <w:rFonts w:ascii="Segoe UI" w:hAnsi="Segoe UI" w:cs="Segoe UI"/>
                <w:sz w:val="18"/>
              </w:rPr>
            </w:pPr>
          </w:p>
        </w:tc>
      </w:tr>
    </w:tbl>
    <w:p w14:paraId="3D6D5E81" w14:textId="77777777" w:rsidR="00D53FD9" w:rsidRPr="00E503A5" w:rsidRDefault="00D53FD9" w:rsidP="0026347E">
      <w:pPr>
        <w:ind w:right="-286"/>
        <w:rPr>
          <w:rFonts w:ascii="Segoe UI" w:hAnsi="Segoe UI" w:cs="Segoe UI"/>
          <w:sz w:val="18"/>
        </w:rPr>
      </w:pPr>
    </w:p>
    <w:sectPr w:rsidR="00D53FD9" w:rsidRPr="00E503A5" w:rsidSect="00E503A5">
      <w:headerReference w:type="default" r:id="rId21"/>
      <w:footerReference w:type="default" r:id="rId22"/>
      <w:pgSz w:w="11906" w:h="16838"/>
      <w:pgMar w:top="1418" w:right="1418" w:bottom="1134" w:left="1418" w:header="426" w:footer="6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664EC" w14:textId="77777777" w:rsidR="006B695E" w:rsidRDefault="006B695E">
      <w:r>
        <w:separator/>
      </w:r>
    </w:p>
  </w:endnote>
  <w:endnote w:type="continuationSeparator" w:id="0">
    <w:p w14:paraId="2E64973E" w14:textId="77777777" w:rsidR="006B695E" w:rsidRDefault="006B6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625B4" w14:textId="77777777" w:rsidR="00E503A5" w:rsidRDefault="00E503A5" w:rsidP="00DB31E7">
    <w:pPr>
      <w:pStyle w:val="Pieddepage"/>
      <w:jc w:val="center"/>
      <w:rPr>
        <w:rFonts w:ascii="Verdana" w:hAnsi="Verdana"/>
        <w:sz w:val="16"/>
        <w:szCs w:val="16"/>
      </w:rPr>
    </w:pPr>
  </w:p>
  <w:p w14:paraId="2C812968" w14:textId="77777777" w:rsidR="00980808" w:rsidRPr="00E503A5" w:rsidRDefault="00980808" w:rsidP="00DB31E7">
    <w:pPr>
      <w:pStyle w:val="Pieddepage"/>
      <w:jc w:val="center"/>
      <w:rPr>
        <w:rFonts w:ascii="Segoe UI" w:hAnsi="Segoe UI" w:cs="Segoe UI"/>
        <w:sz w:val="16"/>
        <w:szCs w:val="16"/>
      </w:rPr>
    </w:pPr>
    <w:r w:rsidRPr="00E503A5">
      <w:rPr>
        <w:rFonts w:ascii="Segoe UI" w:hAnsi="Segoe UI" w:cs="Segoe UI"/>
        <w:sz w:val="16"/>
        <w:szCs w:val="16"/>
      </w:rPr>
      <w:t xml:space="preserve">Page </w:t>
    </w:r>
    <w:r w:rsidRPr="00E503A5">
      <w:rPr>
        <w:rFonts w:ascii="Segoe UI" w:hAnsi="Segoe UI" w:cs="Segoe UI"/>
        <w:bCs/>
        <w:sz w:val="16"/>
        <w:szCs w:val="16"/>
      </w:rPr>
      <w:fldChar w:fldCharType="begin"/>
    </w:r>
    <w:r w:rsidRPr="00E503A5">
      <w:rPr>
        <w:rFonts w:ascii="Segoe UI" w:hAnsi="Segoe UI" w:cs="Segoe UI"/>
        <w:bCs/>
        <w:sz w:val="16"/>
        <w:szCs w:val="16"/>
      </w:rPr>
      <w:instrText>PAGE</w:instrText>
    </w:r>
    <w:r w:rsidRPr="00E503A5">
      <w:rPr>
        <w:rFonts w:ascii="Segoe UI" w:hAnsi="Segoe UI" w:cs="Segoe UI"/>
        <w:bCs/>
        <w:sz w:val="16"/>
        <w:szCs w:val="16"/>
      </w:rPr>
      <w:fldChar w:fldCharType="separate"/>
    </w:r>
    <w:r w:rsidR="00FC4204">
      <w:rPr>
        <w:rFonts w:ascii="Segoe UI" w:hAnsi="Segoe UI" w:cs="Segoe UI"/>
        <w:bCs/>
        <w:noProof/>
        <w:sz w:val="16"/>
        <w:szCs w:val="16"/>
      </w:rPr>
      <w:t>1</w:t>
    </w:r>
    <w:r w:rsidRPr="00E503A5">
      <w:rPr>
        <w:rFonts w:ascii="Segoe UI" w:hAnsi="Segoe UI" w:cs="Segoe UI"/>
        <w:bCs/>
        <w:sz w:val="16"/>
        <w:szCs w:val="16"/>
      </w:rPr>
      <w:fldChar w:fldCharType="end"/>
    </w:r>
    <w:r w:rsidRPr="00E503A5">
      <w:rPr>
        <w:rFonts w:ascii="Segoe UI" w:hAnsi="Segoe UI" w:cs="Segoe UI"/>
        <w:sz w:val="16"/>
        <w:szCs w:val="16"/>
      </w:rPr>
      <w:t xml:space="preserve"> / </w:t>
    </w:r>
    <w:r w:rsidRPr="00E503A5">
      <w:rPr>
        <w:rFonts w:ascii="Segoe UI" w:hAnsi="Segoe UI" w:cs="Segoe UI"/>
        <w:bCs/>
        <w:sz w:val="16"/>
        <w:szCs w:val="16"/>
      </w:rPr>
      <w:fldChar w:fldCharType="begin"/>
    </w:r>
    <w:r w:rsidRPr="00E503A5">
      <w:rPr>
        <w:rFonts w:ascii="Segoe UI" w:hAnsi="Segoe UI" w:cs="Segoe UI"/>
        <w:bCs/>
        <w:sz w:val="16"/>
        <w:szCs w:val="16"/>
      </w:rPr>
      <w:instrText>NUMPAGES</w:instrText>
    </w:r>
    <w:r w:rsidRPr="00E503A5">
      <w:rPr>
        <w:rFonts w:ascii="Segoe UI" w:hAnsi="Segoe UI" w:cs="Segoe UI"/>
        <w:bCs/>
        <w:sz w:val="16"/>
        <w:szCs w:val="16"/>
      </w:rPr>
      <w:fldChar w:fldCharType="separate"/>
    </w:r>
    <w:r w:rsidR="00FC4204">
      <w:rPr>
        <w:rFonts w:ascii="Segoe UI" w:hAnsi="Segoe UI" w:cs="Segoe UI"/>
        <w:bCs/>
        <w:noProof/>
        <w:sz w:val="16"/>
        <w:szCs w:val="16"/>
      </w:rPr>
      <w:t>2</w:t>
    </w:r>
    <w:r w:rsidRPr="00E503A5">
      <w:rPr>
        <w:rFonts w:ascii="Segoe UI" w:hAnsi="Segoe UI" w:cs="Segoe UI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CED08" w14:textId="77777777" w:rsidR="006B695E" w:rsidRDefault="006B695E">
      <w:r>
        <w:separator/>
      </w:r>
    </w:p>
  </w:footnote>
  <w:footnote w:type="continuationSeparator" w:id="0">
    <w:p w14:paraId="71F0A7F3" w14:textId="77777777" w:rsidR="006B695E" w:rsidRDefault="006B6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94BCB" w14:textId="77777777" w:rsidR="0003076F" w:rsidRDefault="005C7AD0" w:rsidP="00D67E13">
    <w:pPr>
      <w:pStyle w:val="En-tte"/>
      <w:jc w:val="center"/>
      <w:rPr>
        <w:rFonts w:ascii="Arial" w:hAnsi="Arial"/>
      </w:rPr>
    </w:pPr>
    <w:r>
      <w:rPr>
        <w:rFonts w:ascii="Arial" w:hAnsi="Arial"/>
        <w:noProof/>
      </w:rPr>
      <w:drawing>
        <wp:inline distT="0" distB="0" distL="0" distR="0" wp14:anchorId="15EA803D" wp14:editId="604671A2">
          <wp:extent cx="1691640" cy="762000"/>
          <wp:effectExtent l="0" t="0" r="0" b="0"/>
          <wp:docPr id="6" name="Image 6" descr="rubans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ubans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EDD978A" w14:textId="77777777" w:rsidR="00867929" w:rsidRDefault="00867929" w:rsidP="00D67E13">
    <w:pPr>
      <w:pStyle w:val="En-tte"/>
      <w:jc w:val="center"/>
      <w:rPr>
        <w:rFonts w:ascii="Arial" w:hAnsi="Arial"/>
      </w:rPr>
    </w:pPr>
  </w:p>
  <w:p w14:paraId="460B7F72" w14:textId="77777777" w:rsidR="00867929" w:rsidRDefault="00867929" w:rsidP="00D67E13">
    <w:pPr>
      <w:pStyle w:val="En-tt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71520F"/>
    <w:multiLevelType w:val="singleLevel"/>
    <w:tmpl w:val="3AFE6DF2"/>
    <w:lvl w:ilvl="0">
      <w:numFmt w:val="bullet"/>
      <w:lvlText w:val="-"/>
      <w:lvlJc w:val="left"/>
      <w:pPr>
        <w:tabs>
          <w:tab w:val="num" w:pos="3556"/>
        </w:tabs>
        <w:ind w:left="3556" w:hanging="360"/>
      </w:pPr>
      <w:rPr>
        <w:rFonts w:ascii="Times New Roman" w:hAnsi="Times New Roman" w:hint="default"/>
      </w:rPr>
    </w:lvl>
  </w:abstractNum>
  <w:num w:numId="1" w16cid:durableId="557009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405"/>
    <w:rsid w:val="000068A0"/>
    <w:rsid w:val="0001655D"/>
    <w:rsid w:val="0003076F"/>
    <w:rsid w:val="0003161B"/>
    <w:rsid w:val="00043F38"/>
    <w:rsid w:val="00053148"/>
    <w:rsid w:val="00056A63"/>
    <w:rsid w:val="00057C5A"/>
    <w:rsid w:val="000616EE"/>
    <w:rsid w:val="00071B1B"/>
    <w:rsid w:val="00072A21"/>
    <w:rsid w:val="000A5370"/>
    <w:rsid w:val="000B73FA"/>
    <w:rsid w:val="000C5A9E"/>
    <w:rsid w:val="000D73FE"/>
    <w:rsid w:val="000E0405"/>
    <w:rsid w:val="00107F7B"/>
    <w:rsid w:val="001166CD"/>
    <w:rsid w:val="00116EBD"/>
    <w:rsid w:val="00120B2D"/>
    <w:rsid w:val="001411B3"/>
    <w:rsid w:val="00152439"/>
    <w:rsid w:val="00160521"/>
    <w:rsid w:val="00180D57"/>
    <w:rsid w:val="001A6053"/>
    <w:rsid w:val="001B1339"/>
    <w:rsid w:val="001E1D4F"/>
    <w:rsid w:val="001E6EC5"/>
    <w:rsid w:val="001E73AE"/>
    <w:rsid w:val="001F38ED"/>
    <w:rsid w:val="00200C01"/>
    <w:rsid w:val="00211F38"/>
    <w:rsid w:val="00213A82"/>
    <w:rsid w:val="00217354"/>
    <w:rsid w:val="00221A3D"/>
    <w:rsid w:val="002300F5"/>
    <w:rsid w:val="00233C5F"/>
    <w:rsid w:val="0024447B"/>
    <w:rsid w:val="0024498C"/>
    <w:rsid w:val="00244EBE"/>
    <w:rsid w:val="002465AE"/>
    <w:rsid w:val="0026347E"/>
    <w:rsid w:val="0026711A"/>
    <w:rsid w:val="00275984"/>
    <w:rsid w:val="00281E01"/>
    <w:rsid w:val="00287B83"/>
    <w:rsid w:val="002913BD"/>
    <w:rsid w:val="00294D3F"/>
    <w:rsid w:val="002A6736"/>
    <w:rsid w:val="002B25F2"/>
    <w:rsid w:val="002D7DB9"/>
    <w:rsid w:val="002F454F"/>
    <w:rsid w:val="00317F8D"/>
    <w:rsid w:val="003217C5"/>
    <w:rsid w:val="003224E5"/>
    <w:rsid w:val="00333C85"/>
    <w:rsid w:val="00340DA3"/>
    <w:rsid w:val="00347B83"/>
    <w:rsid w:val="00354B2C"/>
    <w:rsid w:val="00372958"/>
    <w:rsid w:val="00373E21"/>
    <w:rsid w:val="003761BA"/>
    <w:rsid w:val="00383597"/>
    <w:rsid w:val="00384B9F"/>
    <w:rsid w:val="003A5544"/>
    <w:rsid w:val="003B6F3E"/>
    <w:rsid w:val="003D12E5"/>
    <w:rsid w:val="003E16F6"/>
    <w:rsid w:val="003F5621"/>
    <w:rsid w:val="003F667B"/>
    <w:rsid w:val="003F7CB2"/>
    <w:rsid w:val="00404034"/>
    <w:rsid w:val="0040423F"/>
    <w:rsid w:val="00426F68"/>
    <w:rsid w:val="0042795A"/>
    <w:rsid w:val="0045575E"/>
    <w:rsid w:val="00455FF5"/>
    <w:rsid w:val="0046420F"/>
    <w:rsid w:val="00481364"/>
    <w:rsid w:val="00481ECE"/>
    <w:rsid w:val="004845AF"/>
    <w:rsid w:val="004966F2"/>
    <w:rsid w:val="004979BC"/>
    <w:rsid w:val="004C69BA"/>
    <w:rsid w:val="004F3D8B"/>
    <w:rsid w:val="00532A90"/>
    <w:rsid w:val="00534E7B"/>
    <w:rsid w:val="00541466"/>
    <w:rsid w:val="00561BC2"/>
    <w:rsid w:val="005626F1"/>
    <w:rsid w:val="00564AF3"/>
    <w:rsid w:val="005758F2"/>
    <w:rsid w:val="00584939"/>
    <w:rsid w:val="0059390E"/>
    <w:rsid w:val="0059659A"/>
    <w:rsid w:val="005B2F34"/>
    <w:rsid w:val="005C0E11"/>
    <w:rsid w:val="005C2AEE"/>
    <w:rsid w:val="005C7AD0"/>
    <w:rsid w:val="005E0252"/>
    <w:rsid w:val="005E1F04"/>
    <w:rsid w:val="005F02FD"/>
    <w:rsid w:val="005F0739"/>
    <w:rsid w:val="006319CF"/>
    <w:rsid w:val="0063381B"/>
    <w:rsid w:val="00643A4A"/>
    <w:rsid w:val="00646FB3"/>
    <w:rsid w:val="00651430"/>
    <w:rsid w:val="0066720C"/>
    <w:rsid w:val="006673A3"/>
    <w:rsid w:val="006755FE"/>
    <w:rsid w:val="00676197"/>
    <w:rsid w:val="00691530"/>
    <w:rsid w:val="006B0F73"/>
    <w:rsid w:val="006B6907"/>
    <w:rsid w:val="006B695E"/>
    <w:rsid w:val="006C426F"/>
    <w:rsid w:val="006C5413"/>
    <w:rsid w:val="006D6743"/>
    <w:rsid w:val="006D6D01"/>
    <w:rsid w:val="006E6CFB"/>
    <w:rsid w:val="00720A4D"/>
    <w:rsid w:val="00732EB9"/>
    <w:rsid w:val="00746448"/>
    <w:rsid w:val="00752DBA"/>
    <w:rsid w:val="00772B3F"/>
    <w:rsid w:val="00791F57"/>
    <w:rsid w:val="00793B0D"/>
    <w:rsid w:val="007A5926"/>
    <w:rsid w:val="007A5C22"/>
    <w:rsid w:val="007A7934"/>
    <w:rsid w:val="007B3B70"/>
    <w:rsid w:val="007D4DD1"/>
    <w:rsid w:val="007F1A5E"/>
    <w:rsid w:val="007F3785"/>
    <w:rsid w:val="0080366D"/>
    <w:rsid w:val="00807427"/>
    <w:rsid w:val="008475C9"/>
    <w:rsid w:val="0086063C"/>
    <w:rsid w:val="00861029"/>
    <w:rsid w:val="0086724A"/>
    <w:rsid w:val="00867929"/>
    <w:rsid w:val="008754F7"/>
    <w:rsid w:val="0088468A"/>
    <w:rsid w:val="00892E08"/>
    <w:rsid w:val="008A2667"/>
    <w:rsid w:val="008B3D25"/>
    <w:rsid w:val="008B477C"/>
    <w:rsid w:val="008B7CE6"/>
    <w:rsid w:val="008C004A"/>
    <w:rsid w:val="008C4FC5"/>
    <w:rsid w:val="008E6389"/>
    <w:rsid w:val="008F3642"/>
    <w:rsid w:val="008F67A3"/>
    <w:rsid w:val="00900A66"/>
    <w:rsid w:val="00914F4C"/>
    <w:rsid w:val="009344D2"/>
    <w:rsid w:val="00936C71"/>
    <w:rsid w:val="0094183B"/>
    <w:rsid w:val="00955280"/>
    <w:rsid w:val="009575BE"/>
    <w:rsid w:val="009729C0"/>
    <w:rsid w:val="00977A37"/>
    <w:rsid w:val="00980808"/>
    <w:rsid w:val="00983770"/>
    <w:rsid w:val="00992AE5"/>
    <w:rsid w:val="00995F49"/>
    <w:rsid w:val="00996283"/>
    <w:rsid w:val="009978BD"/>
    <w:rsid w:val="009C1AD3"/>
    <w:rsid w:val="009C67B2"/>
    <w:rsid w:val="009E23AC"/>
    <w:rsid w:val="009E5836"/>
    <w:rsid w:val="009E7060"/>
    <w:rsid w:val="009F4891"/>
    <w:rsid w:val="009F5CAF"/>
    <w:rsid w:val="00A06C47"/>
    <w:rsid w:val="00A204C7"/>
    <w:rsid w:val="00A33C12"/>
    <w:rsid w:val="00A414A8"/>
    <w:rsid w:val="00A426FB"/>
    <w:rsid w:val="00A70395"/>
    <w:rsid w:val="00A81B5C"/>
    <w:rsid w:val="00A96CAE"/>
    <w:rsid w:val="00AB132E"/>
    <w:rsid w:val="00AB584D"/>
    <w:rsid w:val="00AD2D9C"/>
    <w:rsid w:val="00B002E5"/>
    <w:rsid w:val="00B0073F"/>
    <w:rsid w:val="00B10163"/>
    <w:rsid w:val="00B21E73"/>
    <w:rsid w:val="00B30DC4"/>
    <w:rsid w:val="00B472A3"/>
    <w:rsid w:val="00B50F85"/>
    <w:rsid w:val="00B833A8"/>
    <w:rsid w:val="00B9429B"/>
    <w:rsid w:val="00BA4A71"/>
    <w:rsid w:val="00BA5090"/>
    <w:rsid w:val="00BA5AE1"/>
    <w:rsid w:val="00BD315C"/>
    <w:rsid w:val="00BD387B"/>
    <w:rsid w:val="00BD6096"/>
    <w:rsid w:val="00BE1FEC"/>
    <w:rsid w:val="00C02871"/>
    <w:rsid w:val="00C141E0"/>
    <w:rsid w:val="00C1786E"/>
    <w:rsid w:val="00C20124"/>
    <w:rsid w:val="00C24A36"/>
    <w:rsid w:val="00C6668B"/>
    <w:rsid w:val="00C70E92"/>
    <w:rsid w:val="00C7161E"/>
    <w:rsid w:val="00C7723E"/>
    <w:rsid w:val="00C9077C"/>
    <w:rsid w:val="00CA235C"/>
    <w:rsid w:val="00CA264B"/>
    <w:rsid w:val="00CA2D8A"/>
    <w:rsid w:val="00CC30A9"/>
    <w:rsid w:val="00CC4DED"/>
    <w:rsid w:val="00CD618C"/>
    <w:rsid w:val="00CD71C5"/>
    <w:rsid w:val="00CE1312"/>
    <w:rsid w:val="00CE5B7B"/>
    <w:rsid w:val="00CE5F62"/>
    <w:rsid w:val="00D0695B"/>
    <w:rsid w:val="00D20305"/>
    <w:rsid w:val="00D40B2C"/>
    <w:rsid w:val="00D53FD9"/>
    <w:rsid w:val="00D63B3A"/>
    <w:rsid w:val="00D652C0"/>
    <w:rsid w:val="00D67E13"/>
    <w:rsid w:val="00D71307"/>
    <w:rsid w:val="00D778E9"/>
    <w:rsid w:val="00D949B3"/>
    <w:rsid w:val="00DB31E7"/>
    <w:rsid w:val="00DC2AE8"/>
    <w:rsid w:val="00DC7DF5"/>
    <w:rsid w:val="00DD2F27"/>
    <w:rsid w:val="00DE27AB"/>
    <w:rsid w:val="00DE6707"/>
    <w:rsid w:val="00DF5CBA"/>
    <w:rsid w:val="00DF65DD"/>
    <w:rsid w:val="00E05AC3"/>
    <w:rsid w:val="00E24D04"/>
    <w:rsid w:val="00E31187"/>
    <w:rsid w:val="00E329ED"/>
    <w:rsid w:val="00E45051"/>
    <w:rsid w:val="00E503A5"/>
    <w:rsid w:val="00E54D25"/>
    <w:rsid w:val="00E7472E"/>
    <w:rsid w:val="00E75B61"/>
    <w:rsid w:val="00E768F3"/>
    <w:rsid w:val="00E8265D"/>
    <w:rsid w:val="00E8266F"/>
    <w:rsid w:val="00EB07E6"/>
    <w:rsid w:val="00EB205F"/>
    <w:rsid w:val="00EB36DA"/>
    <w:rsid w:val="00EB5A6A"/>
    <w:rsid w:val="00EB676E"/>
    <w:rsid w:val="00EB7096"/>
    <w:rsid w:val="00EC42C0"/>
    <w:rsid w:val="00EC47E6"/>
    <w:rsid w:val="00ED0A55"/>
    <w:rsid w:val="00ED4D26"/>
    <w:rsid w:val="00ED6CC9"/>
    <w:rsid w:val="00ED7BFF"/>
    <w:rsid w:val="00EF3315"/>
    <w:rsid w:val="00F04713"/>
    <w:rsid w:val="00F25AD1"/>
    <w:rsid w:val="00F42B2B"/>
    <w:rsid w:val="00F66D01"/>
    <w:rsid w:val="00F8365F"/>
    <w:rsid w:val="00FC31C2"/>
    <w:rsid w:val="00FC4204"/>
    <w:rsid w:val="00FC584F"/>
    <w:rsid w:val="00FC78C0"/>
    <w:rsid w:val="00FD0CDC"/>
    <w:rsid w:val="00FD7422"/>
    <w:rsid w:val="00FD74CF"/>
    <w:rsid w:val="00FE4DCD"/>
    <w:rsid w:val="00FE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D13AEA"/>
  <w15:chartTrackingRefBased/>
  <w15:docId w15:val="{A489BB09-8C37-4301-BF51-70E99CC4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rFonts w:ascii="Arial" w:hAnsi="Arial"/>
      <w:b/>
      <w:sz w:val="24"/>
      <w:u w:val="single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211F3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both"/>
    </w:pPr>
    <w:rPr>
      <w:rFonts w:ascii="Arial" w:hAnsi="Arial"/>
      <w:sz w:val="24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character" w:customStyle="1" w:styleId="Lienhypertexte1">
    <w:name w:val="Lien hypertexte1"/>
    <w:rPr>
      <w:color w:val="0000FF"/>
      <w:u w:val="single"/>
    </w:rPr>
  </w:style>
  <w:style w:type="paragraph" w:styleId="Corpsdetexte2">
    <w:name w:val="Body Text 2"/>
    <w:basedOn w:val="Normal"/>
    <w:pPr>
      <w:spacing w:line="360" w:lineRule="auto"/>
      <w:jc w:val="both"/>
    </w:pPr>
    <w:rPr>
      <w:rFonts w:ascii="Arial" w:hAnsi="Arial"/>
      <w:sz w:val="28"/>
    </w:rPr>
  </w:style>
  <w:style w:type="character" w:styleId="Lienhypertexte">
    <w:name w:val="Hyperlink"/>
    <w:rPr>
      <w:color w:val="0000FF"/>
      <w:u w:val="single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Lienhypertextesuivivisit">
    <w:name w:val="FollowedHyperlink"/>
    <w:rPr>
      <w:color w:val="800080"/>
      <w:u w:val="single"/>
    </w:rPr>
  </w:style>
  <w:style w:type="character" w:styleId="Marquedecommentaire">
    <w:name w:val="annotation reference"/>
    <w:rsid w:val="001F38ED"/>
    <w:rPr>
      <w:sz w:val="16"/>
      <w:szCs w:val="16"/>
    </w:rPr>
  </w:style>
  <w:style w:type="paragraph" w:styleId="Commentaire">
    <w:name w:val="annotation text"/>
    <w:basedOn w:val="Normal"/>
    <w:link w:val="CommentaireCar"/>
    <w:rsid w:val="001F38ED"/>
  </w:style>
  <w:style w:type="character" w:customStyle="1" w:styleId="CommentaireCar">
    <w:name w:val="Commentaire Car"/>
    <w:basedOn w:val="Policepardfaut"/>
    <w:link w:val="Commentaire"/>
    <w:rsid w:val="001F38ED"/>
  </w:style>
  <w:style w:type="paragraph" w:styleId="Objetducommentaire">
    <w:name w:val="annotation subject"/>
    <w:basedOn w:val="Commentaire"/>
    <w:next w:val="Commentaire"/>
    <w:link w:val="ObjetducommentaireCar"/>
    <w:rsid w:val="001F38ED"/>
    <w:rPr>
      <w:b/>
      <w:bCs/>
    </w:rPr>
  </w:style>
  <w:style w:type="character" w:customStyle="1" w:styleId="ObjetducommentaireCar">
    <w:name w:val="Objet du commentaire Car"/>
    <w:link w:val="Objetducommentaire"/>
    <w:rsid w:val="001F38ED"/>
    <w:rPr>
      <w:b/>
      <w:bCs/>
    </w:rPr>
  </w:style>
  <w:style w:type="paragraph" w:styleId="Titre">
    <w:name w:val="Title"/>
    <w:basedOn w:val="Normal"/>
    <w:next w:val="Normal"/>
    <w:link w:val="TitreCar"/>
    <w:qFormat/>
    <w:rsid w:val="008F36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8F3642"/>
    <w:rPr>
      <w:rFonts w:ascii="Cambria" w:eastAsia="Times New Roman" w:hAnsi="Cambria" w:cs="Times New Roman"/>
      <w:b/>
      <w:bCs/>
      <w:kern w:val="28"/>
      <w:sz w:val="32"/>
      <w:szCs w:val="32"/>
    </w:rPr>
  </w:style>
  <w:style w:type="table" w:styleId="Grilledutableau">
    <w:name w:val="Table Grid"/>
    <w:basedOn w:val="TableauNormal"/>
    <w:rsid w:val="00D53F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depageCar">
    <w:name w:val="Pied de page Car"/>
    <w:link w:val="Pieddepage"/>
    <w:uiPriority w:val="99"/>
    <w:rsid w:val="00980808"/>
  </w:style>
  <w:style w:type="paragraph" w:styleId="Rvision">
    <w:name w:val="Revision"/>
    <w:hidden/>
    <w:uiPriority w:val="99"/>
    <w:semiHidden/>
    <w:rsid w:val="00D652C0"/>
  </w:style>
  <w:style w:type="paragraph" w:styleId="Sansinterligne">
    <w:name w:val="No Spacing"/>
    <w:uiPriority w:val="1"/>
    <w:qFormat/>
    <w:rsid w:val="00C7723E"/>
  </w:style>
  <w:style w:type="character" w:customStyle="1" w:styleId="Titre3Car">
    <w:name w:val="Titre 3 Car"/>
    <w:basedOn w:val="Policepardfaut"/>
    <w:link w:val="Titre3"/>
    <w:semiHidden/>
    <w:rsid w:val="00211F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Mentionnonrsolue">
    <w:name w:val="Unresolved Mention"/>
    <w:basedOn w:val="Policepardfaut"/>
    <w:uiPriority w:val="99"/>
    <w:semiHidden/>
    <w:unhideWhenUsed/>
    <w:rsid w:val="00211F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4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://www.ffbatiment.f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http://www.groupement-mh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amf.asso.fr" TargetMode="External"/><Relationship Id="rId20" Type="http://schemas.openxmlformats.org/officeDocument/2006/relationships/hyperlink" Target="http://www.fondation-patrimoine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www.rubansdupatrimoine.ffbatiment.fr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hyperlink" Target="http://www.federation.caisse-epargne.fr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A1C008E7E4F240B4C4C4846FB59A3C" ma:contentTypeVersion="19" ma:contentTypeDescription="Crée un document." ma:contentTypeScope="" ma:versionID="f8d4de153b9c007bcd73cec2e7022a10">
  <xsd:schema xmlns:xsd="http://www.w3.org/2001/XMLSchema" xmlns:xs="http://www.w3.org/2001/XMLSchema" xmlns:p="http://schemas.microsoft.com/office/2006/metadata/properties" xmlns:ns2="9b67386b-cbc2-4926-ab7e-d225a215f576" xmlns:ns3="17ecda29-cb76-4be3-8d70-dfa343b3a17a" targetNamespace="http://schemas.microsoft.com/office/2006/metadata/properties" ma:root="true" ma:fieldsID="971962704dd770f5ba6c12bef418250b" ns2:_="" ns3:_="">
    <xsd:import namespace="9b67386b-cbc2-4926-ab7e-d225a215f576"/>
    <xsd:import namespace="17ecda29-cb76-4be3-8d70-dfa343b3a1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7386b-cbc2-4926-ab7e-d225a215f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5d19526a-0897-46af-b980-db66b68793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ecda29-cb76-4be3-8d70-dfa343b3a1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85b262a-b4b8-4137-a4ad-0c4630f24c74}" ma:internalName="TaxCatchAll" ma:showField="CatchAllData" ma:web="17ecda29-cb76-4be3-8d70-dfa343b3a1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67386b-cbc2-4926-ab7e-d225a215f576">
      <Terms xmlns="http://schemas.microsoft.com/office/infopath/2007/PartnerControls"/>
    </lcf76f155ced4ddcb4097134ff3c332f>
    <TaxCatchAll xmlns="17ecda29-cb76-4be3-8d70-dfa343b3a17a" xsi:nil="true"/>
  </documentManagement>
</p:properties>
</file>

<file path=customXml/itemProps1.xml><?xml version="1.0" encoding="utf-8"?>
<ds:datastoreItem xmlns:ds="http://schemas.openxmlformats.org/officeDocument/2006/customXml" ds:itemID="{BF5D059D-2949-47E6-B7C0-F5EB0E0D61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087922-2AD6-44FF-ADEB-553E85ADD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7386b-cbc2-4926-ab7e-d225a215f576"/>
    <ds:schemaRef ds:uri="17ecda29-cb76-4be3-8d70-dfa343b3a1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5F89A2-D0D8-41F4-83E9-D7EACB0AD31B}">
  <ds:schemaRefs>
    <ds:schemaRef ds:uri="http://schemas.microsoft.com/office/2006/metadata/properties"/>
    <ds:schemaRef ds:uri="http://schemas.microsoft.com/office/infopath/2007/PartnerControls"/>
    <ds:schemaRef ds:uri="9b67386b-cbc2-4926-ab7e-d225a215f576"/>
    <ds:schemaRef ds:uri="17ecda29-cb76-4be3-8d70-dfa343b3a1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462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communiqué</vt:lpstr>
    </vt:vector>
  </TitlesOfParts>
  <Company>FFB</Company>
  <LinksUpToDate>false</LinksUpToDate>
  <CharactersWithSpaces>3002</CharactersWithSpaces>
  <SharedDoc>false</SharedDoc>
  <HLinks>
    <vt:vector size="36" baseType="variant">
      <vt:variant>
        <vt:i4>5898263</vt:i4>
      </vt:variant>
      <vt:variant>
        <vt:i4>15</vt:i4>
      </vt:variant>
      <vt:variant>
        <vt:i4>0</vt:i4>
      </vt:variant>
      <vt:variant>
        <vt:i4>5</vt:i4>
      </vt:variant>
      <vt:variant>
        <vt:lpwstr>http://www.fondation-patrimoine.org/</vt:lpwstr>
      </vt:variant>
      <vt:variant>
        <vt:lpwstr/>
      </vt:variant>
      <vt:variant>
        <vt:i4>5636178</vt:i4>
      </vt:variant>
      <vt:variant>
        <vt:i4>12</vt:i4>
      </vt:variant>
      <vt:variant>
        <vt:i4>0</vt:i4>
      </vt:variant>
      <vt:variant>
        <vt:i4>5</vt:i4>
      </vt:variant>
      <vt:variant>
        <vt:lpwstr>http://www.federation.caisse-epargne.fr/</vt:lpwstr>
      </vt:variant>
      <vt:variant>
        <vt:lpwstr/>
      </vt:variant>
      <vt:variant>
        <vt:i4>262217</vt:i4>
      </vt:variant>
      <vt:variant>
        <vt:i4>9</vt:i4>
      </vt:variant>
      <vt:variant>
        <vt:i4>0</vt:i4>
      </vt:variant>
      <vt:variant>
        <vt:i4>5</vt:i4>
      </vt:variant>
      <vt:variant>
        <vt:lpwstr>http://www.ffbatiment.fr/</vt:lpwstr>
      </vt:variant>
      <vt:variant>
        <vt:lpwstr/>
      </vt:variant>
      <vt:variant>
        <vt:i4>1900562</vt:i4>
      </vt:variant>
      <vt:variant>
        <vt:i4>6</vt:i4>
      </vt:variant>
      <vt:variant>
        <vt:i4>0</vt:i4>
      </vt:variant>
      <vt:variant>
        <vt:i4>5</vt:i4>
      </vt:variant>
      <vt:variant>
        <vt:lpwstr>http://www.groupement-mh.org/</vt:lpwstr>
      </vt:variant>
      <vt:variant>
        <vt:lpwstr/>
      </vt:variant>
      <vt:variant>
        <vt:i4>6422633</vt:i4>
      </vt:variant>
      <vt:variant>
        <vt:i4>3</vt:i4>
      </vt:variant>
      <vt:variant>
        <vt:i4>0</vt:i4>
      </vt:variant>
      <vt:variant>
        <vt:i4>5</vt:i4>
      </vt:variant>
      <vt:variant>
        <vt:lpwstr>http://www.amf.asso.fr/</vt:lpwstr>
      </vt:variant>
      <vt:variant>
        <vt:lpwstr/>
      </vt:variant>
      <vt:variant>
        <vt:i4>4522015</vt:i4>
      </vt:variant>
      <vt:variant>
        <vt:i4>0</vt:i4>
      </vt:variant>
      <vt:variant>
        <vt:i4>0</vt:i4>
      </vt:variant>
      <vt:variant>
        <vt:i4>5</vt:i4>
      </vt:variant>
      <vt:variant>
        <vt:lpwstr>http://www.rubansdupatrimoine.ffbatiment.fr/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communiqué</dc:title>
  <dc:subject/>
  <dc:creator>FFB</dc:creator>
  <cp:keywords/>
  <cp:lastModifiedBy>CUCHEVAL Anaïk ( FFB Editions Presse et communication )</cp:lastModifiedBy>
  <cp:revision>2</cp:revision>
  <cp:lastPrinted>2018-09-24T13:07:00Z</cp:lastPrinted>
  <dcterms:created xsi:type="dcterms:W3CDTF">2026-09-29T19:55:00Z</dcterms:created>
  <dcterms:modified xsi:type="dcterms:W3CDTF">2026-09-29T19:55:00Z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a95e15-f021-4cd3-ac15-bca03bba052b_Enabled">
    <vt:lpwstr>true</vt:lpwstr>
  </property>
  <property fmtid="{D5CDD505-2E9C-101B-9397-08002B2CF9AE}" pid="3" name="MSIP_Label_f1a95e15-f021-4cd3-ac15-bca03bba052b_SetDate">
    <vt:lpwstr>2023-09-21T12:38:03Z</vt:lpwstr>
  </property>
  <property fmtid="{D5CDD505-2E9C-101B-9397-08002B2CF9AE}" pid="4" name="MSIP_Label_f1a95e15-f021-4cd3-ac15-bca03bba052b_Method">
    <vt:lpwstr>Standard</vt:lpwstr>
  </property>
  <property fmtid="{D5CDD505-2E9C-101B-9397-08002B2CF9AE}" pid="5" name="MSIP_Label_f1a95e15-f021-4cd3-ac15-bca03bba052b_Name">
    <vt:lpwstr>f1a95e15-f021-4cd3-ac15-bca03bba052b</vt:lpwstr>
  </property>
  <property fmtid="{D5CDD505-2E9C-101B-9397-08002B2CF9AE}" pid="6" name="MSIP_Label_f1a95e15-f021-4cd3-ac15-bca03bba052b_SiteId">
    <vt:lpwstr>92410b1b-4b46-4710-b23c-c3a3814046a4</vt:lpwstr>
  </property>
  <property fmtid="{D5CDD505-2E9C-101B-9397-08002B2CF9AE}" pid="7" name="MSIP_Label_f1a95e15-f021-4cd3-ac15-bca03bba052b_ActionId">
    <vt:lpwstr>a326a806-29e1-4192-86ef-ad7014476713</vt:lpwstr>
  </property>
  <property fmtid="{D5CDD505-2E9C-101B-9397-08002B2CF9AE}" pid="8" name="MSIP_Label_f1a95e15-f021-4cd3-ac15-bca03bba052b_ContentBits">
    <vt:lpwstr>0</vt:lpwstr>
  </property>
  <property fmtid="{D5CDD505-2E9C-101B-9397-08002B2CF9AE}" pid="9" name="ContentTypeId">
    <vt:lpwstr>0x0101002CA1C008E7E4F240B4C4C4846FB59A3C</vt:lpwstr>
  </property>
  <property fmtid="{D5CDD505-2E9C-101B-9397-08002B2CF9AE}" pid="10" name="MSIP_Label_7dd18aa4-ed64-4d59-b931-5ad635491991_Enabled">
    <vt:lpwstr>true</vt:lpwstr>
  </property>
  <property fmtid="{D5CDD505-2E9C-101B-9397-08002B2CF9AE}" pid="11" name="MSIP_Label_7dd18aa4-ed64-4d59-b931-5ad635491991_SetDate">
    <vt:lpwstr>2026-09-29T09:20:40Z</vt:lpwstr>
  </property>
  <property fmtid="{D5CDD505-2E9C-101B-9397-08002B2CF9AE}" pid="12" name="MSIP_Label_7dd18aa4-ed64-4d59-b931-5ad635491991_Method">
    <vt:lpwstr>Privileged</vt:lpwstr>
  </property>
  <property fmtid="{D5CDD505-2E9C-101B-9397-08002B2CF9AE}" pid="13" name="MSIP_Label_7dd18aa4-ed64-4d59-b931-5ad635491991_Name">
    <vt:lpwstr>Standard</vt:lpwstr>
  </property>
  <property fmtid="{D5CDD505-2E9C-101B-9397-08002B2CF9AE}" pid="14" name="MSIP_Label_7dd18aa4-ed64-4d59-b931-5ad635491991_SiteId">
    <vt:lpwstr>d5bb6d35-8a82-4329-b49a-5030bd6497ab</vt:lpwstr>
  </property>
  <property fmtid="{D5CDD505-2E9C-101B-9397-08002B2CF9AE}" pid="15" name="MSIP_Label_7dd18aa4-ed64-4d59-b931-5ad635491991_ActionId">
    <vt:lpwstr>f607fc7a-f079-42d5-8817-3b1a50676eb3</vt:lpwstr>
  </property>
  <property fmtid="{D5CDD505-2E9C-101B-9397-08002B2CF9AE}" pid="16" name="MSIP_Label_7dd18aa4-ed64-4d59-b931-5ad635491991_ContentBits">
    <vt:lpwstr>0</vt:lpwstr>
  </property>
  <property fmtid="{D5CDD505-2E9C-101B-9397-08002B2CF9AE}" pid="17" name="MSIP_Label_7dd18aa4-ed64-4d59-b931-5ad635491991_Tag">
    <vt:lpwstr>10, 0, 1, 1</vt:lpwstr>
  </property>
</Properties>
</file>